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ОБЩЕОБРАЗОВАТЕЛЬНОЕ УЧРЕЖДЕНИЕ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«СРЕДНЯЯ ОБЩЕОБРАЗОВАТЕЛЬНАЯ ШКОЛА 3 »С.КУГУЛЬТА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ГРАЧЕВСКИЙ МУНИЦИПАЛЬНЫЙ ОКРУГ СТАВРОПОЛЬСКИЙ КРАЙ</w:t>
      </w:r>
    </w:p>
    <w:p/>
    <w:p>
      <w:pPr>
        <w:spacing w:before="1"/>
        <w:ind w:left="1304" w:right="1095" w:hanging="4"/>
        <w:jc w:val="center"/>
        <w:rPr>
          <w:b/>
          <w:sz w:val="26"/>
        </w:rPr>
      </w:pPr>
    </w:p>
    <w:p>
      <w:pPr>
        <w:spacing w:before="1"/>
        <w:ind w:left="1304" w:right="1095" w:hanging="4"/>
        <w:rPr>
          <w:b/>
          <w:sz w:val="26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0"/>
        <w:gridCol w:w="50"/>
        <w:gridCol w:w="37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ПРИНЯТО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На заседании педагогического совета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Протокол №   1  от 30.08.2023</w:t>
            </w:r>
          </w:p>
          <w:p>
            <w:pPr>
              <w:rPr>
                <w:b/>
                <w:bCs/>
                <w:color w:val="000000"/>
              </w:rPr>
            </w:pPr>
          </w:p>
          <w:p/>
        </w:tc>
        <w:tc>
          <w:tcPr>
            <w:tcW w:w="50" w:type="dxa"/>
          </w:tcPr>
          <w:p>
            <w:pPr>
              <w:rPr>
                <w:b/>
                <w:bCs/>
                <w:color w:val="000000"/>
              </w:rPr>
            </w:pPr>
          </w:p>
        </w:tc>
        <w:tc>
          <w:tcPr>
            <w:tcW w:w="37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СОГЛАСОВАНО </w:t>
            </w:r>
            <w:r>
              <w:br w:type="textWrapping"/>
            </w:r>
            <w:r>
              <w:rPr>
                <w:color w:val="000000"/>
              </w:rPr>
              <w:t>с председателем профсоюзного комитета</w:t>
            </w:r>
          </w:p>
          <w:p>
            <w:r>
              <w:rPr>
                <w:color w:val="000000"/>
              </w:rPr>
              <w:t xml:space="preserve"> от 30.08.2023</w:t>
            </w:r>
          </w:p>
        </w:tc>
      </w:tr>
    </w:tbl>
    <w:p>
      <w:pPr>
        <w:rPr>
          <w:color w:val="000000"/>
        </w:rPr>
      </w:pPr>
      <w:r>
        <w:rPr>
          <w:b/>
          <w:bCs/>
          <w:color w:val="000000"/>
        </w:rPr>
        <w:t xml:space="preserve">УТВЕРЖДЕНО </w:t>
      </w:r>
      <w:r>
        <w:br w:type="textWrapping"/>
      </w:r>
      <w:r>
        <w:rPr>
          <w:color w:val="000000"/>
        </w:rPr>
        <w:t xml:space="preserve">приказом № 1 </w:t>
      </w:r>
      <w:r>
        <w:br w:type="textWrapping"/>
      </w:r>
      <w:r>
        <w:rPr>
          <w:color w:val="000000"/>
        </w:rPr>
        <w:t>от 30.08.2023</w:t>
      </w:r>
      <w:bookmarkStart w:id="0" w:name="_GoBack"/>
      <w:bookmarkEnd w:id="0"/>
    </w:p>
    <w:p>
      <w:pPr>
        <w:rPr>
          <w:color w:val="000000"/>
        </w:rPr>
      </w:pPr>
      <w:r>
        <w:rPr>
          <w:color w:val="000000"/>
        </w:rPr>
        <w:t xml:space="preserve">И.о.директора </w:t>
      </w:r>
    </w:p>
    <w:p>
      <w:r>
        <w:rPr>
          <w:color w:val="000000"/>
        </w:rPr>
        <w:t>МКОУ СОШ 3 с Кугульта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Панчешная Т.С.</w:t>
      </w:r>
    </w:p>
    <w:p>
      <w:pPr>
        <w:rPr>
          <w:b/>
          <w:sz w:val="28"/>
          <w:szCs w:val="28"/>
        </w:rPr>
      </w:pPr>
    </w:p>
    <w:p>
      <w:pPr>
        <w:spacing w:before="1"/>
        <w:ind w:right="1095"/>
        <w:rPr>
          <w:b/>
          <w:sz w:val="26"/>
        </w:rPr>
      </w:pPr>
    </w:p>
    <w:p>
      <w:pPr>
        <w:spacing w:before="1"/>
        <w:ind w:left="1304" w:right="1095" w:hanging="4"/>
        <w:jc w:val="center"/>
        <w:rPr>
          <w:b/>
          <w:sz w:val="26"/>
        </w:rPr>
      </w:pPr>
      <w:r>
        <w:rPr>
          <w:rStyle w:val="4"/>
          <w:sz w:val="28"/>
          <w:szCs w:val="28"/>
        </w:rPr>
        <w:t>ПОЛОЖЕНИЕ</w:t>
      </w:r>
    </w:p>
    <w:p>
      <w:pPr>
        <w:spacing w:before="1"/>
        <w:ind w:right="1095"/>
        <w:rPr>
          <w:b/>
          <w:sz w:val="26"/>
        </w:rPr>
      </w:pPr>
    </w:p>
    <w:p>
      <w:pPr>
        <w:spacing w:before="1"/>
        <w:ind w:left="1304" w:right="1095" w:hanging="4"/>
        <w:jc w:val="center"/>
      </w:pPr>
      <w:r>
        <w:rPr>
          <w:b/>
          <w:sz w:val="26"/>
        </w:rPr>
        <w:t>об электронной информационно-образовательной среде</w:t>
      </w:r>
      <w:r>
        <w:rPr>
          <w:b/>
          <w:spacing w:val="1"/>
          <w:sz w:val="26"/>
        </w:rPr>
        <w:t xml:space="preserve"> </w:t>
      </w:r>
    </w:p>
    <w:p>
      <w:pPr>
        <w:pStyle w:val="5"/>
        <w:spacing w:before="11"/>
        <w:ind w:left="0" w:firstLine="0"/>
        <w:jc w:val="left"/>
        <w:rPr>
          <w:sz w:val="25"/>
        </w:rPr>
      </w:pPr>
    </w:p>
    <w:p>
      <w:pPr>
        <w:pStyle w:val="7"/>
        <w:numPr>
          <w:ilvl w:val="0"/>
          <w:numId w:val="1"/>
        </w:numPr>
        <w:tabs>
          <w:tab w:val="left" w:pos="1298"/>
        </w:tabs>
        <w:ind w:hanging="277"/>
      </w:pPr>
      <w:r>
        <w:rPr>
          <w:w w:val="95"/>
        </w:rPr>
        <w:t>Общие</w:t>
      </w:r>
      <w:r>
        <w:rPr>
          <w:spacing w:val="16"/>
          <w:w w:val="95"/>
        </w:rPr>
        <w:t xml:space="preserve"> </w:t>
      </w:r>
      <w:r>
        <w:rPr>
          <w:w w:val="95"/>
        </w:rPr>
        <w:t>положения</w:t>
      </w:r>
    </w:p>
    <w:p>
      <w:pPr>
        <w:pStyle w:val="8"/>
        <w:numPr>
          <w:ilvl w:val="1"/>
          <w:numId w:val="1"/>
        </w:numPr>
        <w:tabs>
          <w:tab w:val="left" w:pos="1468"/>
        </w:tabs>
        <w:spacing w:before="1" w:line="298" w:lineRule="exact"/>
        <w:rPr>
          <w:sz w:val="24"/>
        </w:rPr>
      </w:pPr>
      <w:r>
        <w:rPr>
          <w:sz w:val="26"/>
        </w:rPr>
        <w:t>Положение об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2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среде МКОУ</w:t>
      </w:r>
      <w:r>
        <w:rPr>
          <w:spacing w:val="-15"/>
          <w:sz w:val="26"/>
        </w:rPr>
        <w:t xml:space="preserve"> </w:t>
      </w:r>
      <w:r>
        <w:rPr>
          <w:sz w:val="26"/>
        </w:rPr>
        <w:t>СОШ</w:t>
      </w:r>
    </w:p>
    <w:p>
      <w:pPr>
        <w:pStyle w:val="5"/>
        <w:spacing w:line="298" w:lineRule="exact"/>
        <w:ind w:firstLine="0"/>
        <w:jc w:val="left"/>
      </w:pP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 xml:space="preserve">с.Кугульта </w:t>
      </w:r>
      <w:r>
        <w:rPr>
          <w:spacing w:val="18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Положение)</w:t>
      </w:r>
    </w:p>
    <w:p>
      <w:pPr>
        <w:pStyle w:val="7"/>
        <w:spacing w:before="1" w:line="299" w:lineRule="exact"/>
        <w:ind w:left="1021" w:firstLine="0"/>
        <w:jc w:val="left"/>
      </w:pPr>
      <w:r>
        <w:t>устанавливает:</w:t>
      </w:r>
    </w:p>
    <w:p>
      <w:pPr>
        <w:pStyle w:val="8"/>
        <w:numPr>
          <w:ilvl w:val="0"/>
          <w:numId w:val="2"/>
        </w:numPr>
        <w:tabs>
          <w:tab w:val="left" w:pos="1467"/>
          <w:tab w:val="left" w:pos="1468"/>
        </w:tabs>
        <w:ind w:right="108" w:firstLine="708"/>
        <w:jc w:val="left"/>
        <w:rPr>
          <w:rFonts w:ascii="Symbol" w:hAnsi="Symbol"/>
          <w:sz w:val="26"/>
        </w:rPr>
      </w:pPr>
      <w:r>
        <w:rPr>
          <w:sz w:val="26"/>
        </w:rPr>
        <w:t>назначение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составные</w:t>
      </w:r>
      <w:r>
        <w:rPr>
          <w:spacing w:val="-8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-8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ЭИОС)</w:t>
      </w:r>
      <w:r>
        <w:rPr>
          <w:spacing w:val="1"/>
          <w:sz w:val="26"/>
        </w:rPr>
        <w:t xml:space="preserve"> </w:t>
      </w:r>
      <w:r>
        <w:rPr>
          <w:sz w:val="26"/>
        </w:rPr>
        <w:t>школы;</w:t>
      </w:r>
    </w:p>
    <w:p>
      <w:pPr>
        <w:pStyle w:val="8"/>
        <w:numPr>
          <w:ilvl w:val="0"/>
          <w:numId w:val="2"/>
        </w:numPr>
        <w:tabs>
          <w:tab w:val="left" w:pos="1467"/>
          <w:tab w:val="left" w:pos="1468"/>
        </w:tabs>
        <w:spacing w:line="318" w:lineRule="exact"/>
        <w:ind w:left="1467"/>
        <w:jc w:val="left"/>
        <w:rPr>
          <w:rFonts w:ascii="Symbol" w:hAnsi="Symbol"/>
          <w:sz w:val="26"/>
        </w:rPr>
      </w:pPr>
      <w:r>
        <w:rPr>
          <w:sz w:val="26"/>
        </w:rPr>
        <w:t>требования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функционированию</w:t>
      </w:r>
      <w:r>
        <w:rPr>
          <w:spacing w:val="-9"/>
          <w:sz w:val="26"/>
        </w:rPr>
        <w:t xml:space="preserve"> </w:t>
      </w:r>
      <w:r>
        <w:rPr>
          <w:sz w:val="26"/>
        </w:rPr>
        <w:t>ЭИОС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школы;</w:t>
      </w:r>
    </w:p>
    <w:p>
      <w:pPr>
        <w:pStyle w:val="5"/>
        <w:jc w:val="left"/>
      </w:pPr>
      <w:r>
        <w:rPr>
          <w:b/>
        </w:rPr>
        <w:t>регулирует</w:t>
      </w:r>
      <w:r>
        <w:rPr>
          <w:b/>
          <w:spacing w:val="9"/>
        </w:rPr>
        <w:t xml:space="preserve"> </w:t>
      </w:r>
      <w:r>
        <w:t>порядок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доступа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ресурсам,</w:t>
      </w:r>
      <w:r>
        <w:rPr>
          <w:spacing w:val="11"/>
        </w:rPr>
        <w:t xml:space="preserve"> </w:t>
      </w:r>
      <w:r>
        <w:t>системам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веб-сервисам</w:t>
      </w:r>
      <w:r>
        <w:rPr>
          <w:spacing w:val="6"/>
        </w:rPr>
        <w:t xml:space="preserve"> </w:t>
      </w:r>
      <w:r>
        <w:t>ЭИОС</w:t>
      </w:r>
      <w:r>
        <w:rPr>
          <w:spacing w:val="-62"/>
        </w:rPr>
        <w:t xml:space="preserve"> </w:t>
      </w:r>
      <w:r>
        <w:t>школы;</w:t>
      </w:r>
    </w:p>
    <w:p>
      <w:pPr>
        <w:pStyle w:val="5"/>
        <w:spacing w:line="299" w:lineRule="exact"/>
        <w:ind w:left="1021" w:firstLine="0"/>
        <w:jc w:val="left"/>
      </w:pPr>
      <w:r>
        <w:rPr>
          <w:b/>
        </w:rPr>
        <w:t>определяет</w:t>
      </w:r>
      <w:r>
        <w:rPr>
          <w:b/>
          <w:spacing w:val="-11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r>
        <w:t>ЭИОС</w:t>
      </w:r>
      <w:r>
        <w:rPr>
          <w:spacing w:val="-11"/>
        </w:rPr>
        <w:t xml:space="preserve"> </w:t>
      </w:r>
      <w:r>
        <w:t>школы.</w:t>
      </w:r>
    </w:p>
    <w:p>
      <w:pPr>
        <w:pStyle w:val="8"/>
        <w:numPr>
          <w:ilvl w:val="1"/>
          <w:numId w:val="1"/>
        </w:numPr>
        <w:tabs>
          <w:tab w:val="left" w:pos="1468"/>
        </w:tabs>
        <w:spacing w:before="1" w:line="298" w:lineRule="exact"/>
        <w:jc w:val="both"/>
        <w:rPr>
          <w:sz w:val="24"/>
        </w:rPr>
      </w:pPr>
      <w:r>
        <w:rPr>
          <w:sz w:val="26"/>
        </w:rPr>
        <w:t>Положение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0"/>
          <w:sz w:val="26"/>
        </w:rPr>
        <w:t xml:space="preserve"> </w:t>
      </w:r>
      <w:r>
        <w:rPr>
          <w:sz w:val="26"/>
        </w:rPr>
        <w:t>с:</w:t>
      </w:r>
    </w:p>
    <w:p>
      <w:pPr>
        <w:pStyle w:val="8"/>
        <w:numPr>
          <w:ilvl w:val="0"/>
          <w:numId w:val="2"/>
        </w:numPr>
        <w:tabs>
          <w:tab w:val="left" w:pos="1298"/>
        </w:tabs>
        <w:ind w:right="107" w:firstLine="708"/>
        <w:rPr>
          <w:rFonts w:ascii="Symbol" w:hAnsi="Symbol"/>
          <w:sz w:val="24"/>
        </w:rPr>
      </w:pPr>
      <w:r>
        <w:rPr>
          <w:sz w:val="26"/>
        </w:rPr>
        <w:t>Федеральным законом от 29.12.2012 №273-ФЗ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>
      <w:pPr>
        <w:pStyle w:val="8"/>
        <w:numPr>
          <w:ilvl w:val="0"/>
          <w:numId w:val="2"/>
        </w:numPr>
        <w:tabs>
          <w:tab w:val="left" w:pos="129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Федеральным</w:t>
      </w:r>
      <w:r>
        <w:rPr>
          <w:spacing w:val="-8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27.07.2006</w:t>
      </w:r>
      <w:r>
        <w:rPr>
          <w:spacing w:val="-8"/>
          <w:sz w:val="26"/>
        </w:rPr>
        <w:t xml:space="preserve"> </w:t>
      </w:r>
      <w:r>
        <w:rPr>
          <w:sz w:val="26"/>
        </w:rPr>
        <w:t>№149-ФЗ</w:t>
      </w:r>
      <w:r>
        <w:rPr>
          <w:spacing w:val="-8"/>
          <w:sz w:val="26"/>
        </w:rPr>
        <w:t xml:space="preserve"> </w:t>
      </w:r>
      <w:r>
        <w:rPr>
          <w:sz w:val="26"/>
        </w:rPr>
        <w:t>«Об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технологиях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4"/>
          <w:sz w:val="26"/>
        </w:rPr>
        <w:t xml:space="preserve"> </w:t>
      </w:r>
      <w:r>
        <w:rPr>
          <w:sz w:val="26"/>
        </w:rPr>
        <w:t>информации»;</w:t>
      </w:r>
    </w:p>
    <w:p>
      <w:pPr>
        <w:pStyle w:val="8"/>
        <w:numPr>
          <w:ilvl w:val="0"/>
          <w:numId w:val="2"/>
        </w:numPr>
        <w:tabs>
          <w:tab w:val="left" w:pos="1298"/>
        </w:tabs>
        <w:spacing w:line="299" w:lineRule="exact"/>
        <w:ind w:left="1297" w:hanging="277"/>
        <w:rPr>
          <w:rFonts w:ascii="Symbol" w:hAnsi="Symbol"/>
          <w:sz w:val="24"/>
        </w:rPr>
      </w:pPr>
      <w:r>
        <w:rPr>
          <w:w w:val="95"/>
          <w:sz w:val="26"/>
        </w:rPr>
        <w:t>Федеральным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законом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от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27.07.2006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№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152-ФЗ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«О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персональных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данных»;</w:t>
      </w:r>
    </w:p>
    <w:p>
      <w:pPr>
        <w:pStyle w:val="8"/>
        <w:numPr>
          <w:ilvl w:val="0"/>
          <w:numId w:val="2"/>
        </w:numPr>
        <w:tabs>
          <w:tab w:val="left" w:pos="1298"/>
        </w:tabs>
        <w:ind w:right="104" w:firstLine="708"/>
        <w:rPr>
          <w:rFonts w:ascii="Symbol" w:hAnsi="Symbol"/>
          <w:sz w:val="24"/>
        </w:rPr>
      </w:pPr>
      <w:r>
        <w:rPr>
          <w:sz w:val="26"/>
        </w:rPr>
        <w:t>постановлением Правительства РФ от 20.10.2021 №1802 «Об утверждении 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телекоммуникационной сети «Интернет» и обновления информации об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утратившими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2"/>
          <w:sz w:val="26"/>
        </w:rPr>
        <w:t xml:space="preserve"> </w:t>
      </w:r>
      <w:r>
        <w:rPr>
          <w:sz w:val="26"/>
        </w:rPr>
        <w:t>актов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7"/>
          <w:sz w:val="26"/>
        </w:rPr>
        <w:t xml:space="preserve"> </w:t>
      </w:r>
      <w:r>
        <w:rPr>
          <w:sz w:val="26"/>
        </w:rPr>
        <w:t>Федерации»;</w:t>
      </w:r>
    </w:p>
    <w:p>
      <w:pPr>
        <w:pStyle w:val="8"/>
        <w:numPr>
          <w:ilvl w:val="0"/>
          <w:numId w:val="2"/>
        </w:numPr>
        <w:tabs>
          <w:tab w:val="left" w:pos="1298"/>
        </w:tabs>
        <w:spacing w:before="1"/>
        <w:ind w:right="105" w:firstLine="708"/>
        <w:rPr>
          <w:rFonts w:ascii="Symbol" w:hAnsi="Symbol"/>
          <w:sz w:val="24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23.08.2017г.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816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осуществляющими образовательную деятельность, электронного обучения, дистанционных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 при</w:t>
      </w:r>
      <w:r>
        <w:rPr>
          <w:spacing w:val="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программ»;</w:t>
      </w:r>
    </w:p>
    <w:p>
      <w:pPr>
        <w:pStyle w:val="8"/>
        <w:numPr>
          <w:ilvl w:val="0"/>
          <w:numId w:val="2"/>
        </w:numPr>
        <w:tabs>
          <w:tab w:val="left" w:pos="1298"/>
        </w:tabs>
        <w:spacing w:line="298" w:lineRule="exact"/>
        <w:ind w:left="1297" w:hanging="277"/>
        <w:rPr>
          <w:rFonts w:ascii="Symbol" w:hAnsi="Symbol"/>
          <w:sz w:val="24"/>
        </w:rPr>
      </w:pPr>
      <w:r>
        <w:rPr>
          <w:sz w:val="26"/>
        </w:rPr>
        <w:t>Уставом</w:t>
      </w:r>
      <w:r>
        <w:rPr>
          <w:spacing w:val="-1"/>
          <w:sz w:val="26"/>
        </w:rPr>
        <w:t xml:space="preserve"> </w:t>
      </w:r>
      <w:r>
        <w:rPr>
          <w:sz w:val="26"/>
        </w:rPr>
        <w:t>МКОУ</w:t>
      </w:r>
      <w:r>
        <w:rPr>
          <w:spacing w:val="-2"/>
          <w:sz w:val="26"/>
        </w:rPr>
        <w:t xml:space="preserve"> </w:t>
      </w:r>
      <w:r>
        <w:rPr>
          <w:sz w:val="26"/>
        </w:rPr>
        <w:t>СОШ №</w:t>
      </w:r>
      <w:r>
        <w:rPr>
          <w:spacing w:val="-2"/>
          <w:sz w:val="26"/>
        </w:rPr>
        <w:t xml:space="preserve"> </w:t>
      </w:r>
      <w:r>
        <w:rPr>
          <w:sz w:val="26"/>
        </w:rPr>
        <w:t>3 с Кугульта</w:t>
      </w:r>
    </w:p>
    <w:p>
      <w:pPr>
        <w:pStyle w:val="8"/>
        <w:numPr>
          <w:ilvl w:val="0"/>
          <w:numId w:val="2"/>
        </w:numPr>
        <w:tabs>
          <w:tab w:val="left" w:pos="1298"/>
        </w:tabs>
        <w:spacing w:before="1"/>
        <w:ind w:right="107" w:firstLine="708"/>
        <w:rPr>
          <w:rFonts w:ascii="Symbol" w:hAnsi="Symbol"/>
          <w:sz w:val="24"/>
        </w:rPr>
      </w:pP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процесса.</w:t>
      </w:r>
    </w:p>
    <w:p>
      <w:pPr>
        <w:pStyle w:val="8"/>
        <w:numPr>
          <w:ilvl w:val="1"/>
          <w:numId w:val="1"/>
        </w:numPr>
        <w:tabs>
          <w:tab w:val="left" w:pos="1468"/>
        </w:tabs>
        <w:ind w:left="313" w:right="104" w:firstLine="708"/>
        <w:jc w:val="both"/>
        <w:rPr>
          <w:sz w:val="24"/>
        </w:rPr>
      </w:pPr>
      <w:r>
        <w:rPr>
          <w:sz w:val="26"/>
        </w:rPr>
        <w:t>Электронная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(ЭИОС)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информационного, технического и учебно-методического обеспечения, представленного 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49"/>
          <w:sz w:val="26"/>
        </w:rPr>
        <w:t xml:space="preserve"> </w:t>
      </w:r>
      <w:r>
        <w:rPr>
          <w:sz w:val="26"/>
        </w:rPr>
        <w:t>форме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включающего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себя</w:t>
      </w:r>
      <w:r>
        <w:rPr>
          <w:spacing w:val="48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5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49"/>
          <w:sz w:val="26"/>
        </w:rPr>
        <w:t xml:space="preserve"> </w:t>
      </w:r>
      <w:r>
        <w:rPr>
          <w:sz w:val="26"/>
        </w:rPr>
        <w:t>ресурсы,</w:t>
      </w:r>
    </w:p>
    <w:p>
      <w:pPr>
        <w:jc w:val="both"/>
        <w:rPr>
          <w:sz w:val="24"/>
        </w:rPr>
        <w:sectPr>
          <w:type w:val="continuous"/>
          <w:pgSz w:w="11930" w:h="16860"/>
          <w:pgMar w:top="1040" w:right="460" w:bottom="280" w:left="820" w:header="720" w:footer="720" w:gutter="0"/>
          <w:cols w:space="720" w:num="1"/>
        </w:sectPr>
      </w:pPr>
    </w:p>
    <w:p>
      <w:pPr>
        <w:pStyle w:val="5"/>
        <w:spacing w:before="64"/>
        <w:ind w:right="104" w:firstLine="0"/>
      </w:pP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образовательных программ в полном 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 нахождения</w:t>
      </w:r>
      <w:r>
        <w:rPr>
          <w:spacing w:val="3"/>
        </w:rPr>
        <w:t xml:space="preserve"> </w:t>
      </w:r>
      <w:r>
        <w:t>обучающихся.</w:t>
      </w:r>
    </w:p>
    <w:p>
      <w:pPr>
        <w:pStyle w:val="8"/>
        <w:numPr>
          <w:ilvl w:val="1"/>
          <w:numId w:val="1"/>
        </w:numPr>
        <w:tabs>
          <w:tab w:val="left" w:pos="1468"/>
        </w:tabs>
        <w:ind w:left="313" w:right="104" w:firstLine="708"/>
        <w:jc w:val="both"/>
        <w:rPr>
          <w:sz w:val="24"/>
        </w:rPr>
      </w:pP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 с требованиями действующего законодательства Российской Федерации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 обучающихся и педагогических работников к информационно-образовательным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ресурсам</w:t>
      </w:r>
      <w:r>
        <w:rPr>
          <w:spacing w:val="-2"/>
          <w:sz w:val="26"/>
        </w:rPr>
        <w:t xml:space="preserve"> </w:t>
      </w:r>
      <w:r>
        <w:rPr>
          <w:sz w:val="26"/>
        </w:rPr>
        <w:t>ЭИОС.</w:t>
      </w:r>
    </w:p>
    <w:p>
      <w:pPr>
        <w:pStyle w:val="7"/>
        <w:numPr>
          <w:ilvl w:val="0"/>
          <w:numId w:val="1"/>
        </w:numPr>
        <w:tabs>
          <w:tab w:val="left" w:pos="1468"/>
        </w:tabs>
        <w:ind w:left="1467" w:hanging="447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>
      <w:pPr>
        <w:pStyle w:val="8"/>
        <w:numPr>
          <w:ilvl w:val="1"/>
          <w:numId w:val="1"/>
        </w:numPr>
        <w:tabs>
          <w:tab w:val="left" w:pos="1468"/>
        </w:tabs>
        <w:spacing w:before="1"/>
        <w:ind w:left="313" w:right="105" w:firstLine="708"/>
        <w:jc w:val="both"/>
        <w:rPr>
          <w:sz w:val="24"/>
        </w:rPr>
      </w:pPr>
      <w:r>
        <w:rPr>
          <w:sz w:val="26"/>
        </w:rPr>
        <w:t>Целью формирования ЭИОС Школы является информационное и 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программ.</w:t>
      </w:r>
    </w:p>
    <w:p>
      <w:pPr>
        <w:pStyle w:val="8"/>
        <w:numPr>
          <w:ilvl w:val="1"/>
          <w:numId w:val="1"/>
        </w:numPr>
        <w:tabs>
          <w:tab w:val="left" w:pos="1468"/>
        </w:tabs>
        <w:spacing w:before="1" w:line="298" w:lineRule="exact"/>
        <w:jc w:val="both"/>
        <w:rPr>
          <w:sz w:val="24"/>
        </w:rPr>
      </w:pPr>
      <w:r>
        <w:rPr>
          <w:sz w:val="26"/>
        </w:rPr>
        <w:t>Основные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задачи:</w:t>
      </w:r>
    </w:p>
    <w:p>
      <w:pPr>
        <w:pStyle w:val="8"/>
        <w:numPr>
          <w:ilvl w:val="0"/>
          <w:numId w:val="2"/>
        </w:numPr>
        <w:tabs>
          <w:tab w:val="left" w:pos="1468"/>
        </w:tabs>
        <w:ind w:right="108" w:firstLine="708"/>
        <w:rPr>
          <w:rFonts w:ascii="Symbol" w:hAnsi="Symbol"/>
          <w:sz w:val="24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коммуникативного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пространства;</w:t>
      </w:r>
    </w:p>
    <w:p>
      <w:pPr>
        <w:pStyle w:val="8"/>
        <w:numPr>
          <w:ilvl w:val="0"/>
          <w:numId w:val="2"/>
        </w:numPr>
        <w:tabs>
          <w:tab w:val="left" w:pos="146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обеспечение доступа обучающегося из любой точки, в которой имеется доступ 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65"/>
          <w:sz w:val="26"/>
        </w:rPr>
        <w:t xml:space="preserve"> </w:t>
      </w:r>
      <w:r>
        <w:rPr>
          <w:sz w:val="26"/>
        </w:rPr>
        <w:t>сети «Интернет»,</w:t>
      </w:r>
      <w:r>
        <w:rPr>
          <w:spacing w:val="65"/>
          <w:sz w:val="26"/>
        </w:rPr>
        <w:t xml:space="preserve"> </w:t>
      </w:r>
      <w:r>
        <w:rPr>
          <w:sz w:val="26"/>
        </w:rPr>
        <w:t>как на территории Школы, 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внеего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электронным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образовательным ресурсам,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программах;</w:t>
      </w:r>
    </w:p>
    <w:p>
      <w:pPr>
        <w:pStyle w:val="8"/>
        <w:numPr>
          <w:ilvl w:val="0"/>
          <w:numId w:val="2"/>
        </w:numPr>
        <w:tabs>
          <w:tab w:val="left" w:pos="1468"/>
        </w:tabs>
        <w:ind w:right="109" w:firstLine="708"/>
        <w:rPr>
          <w:rFonts w:ascii="Symbol" w:hAnsi="Symbol"/>
          <w:sz w:val="24"/>
        </w:rPr>
      </w:pPr>
      <w:r>
        <w:rPr>
          <w:sz w:val="26"/>
        </w:rPr>
        <w:t>фиксация</w:t>
      </w:r>
      <w:r>
        <w:rPr>
          <w:spacing w:val="1"/>
          <w:sz w:val="26"/>
        </w:rPr>
        <w:t xml:space="preserve"> </w:t>
      </w:r>
      <w:r>
        <w:rPr>
          <w:sz w:val="26"/>
        </w:rPr>
        <w:t>хода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результатов 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"/>
          <w:sz w:val="26"/>
        </w:rPr>
        <w:t xml:space="preserve"> </w:t>
      </w:r>
      <w:r>
        <w:rPr>
          <w:sz w:val="26"/>
        </w:rPr>
        <w:t>программы;</w:t>
      </w:r>
    </w:p>
    <w:p>
      <w:pPr>
        <w:pStyle w:val="8"/>
        <w:numPr>
          <w:ilvl w:val="0"/>
          <w:numId w:val="2"/>
        </w:numPr>
        <w:tabs>
          <w:tab w:val="left" w:pos="146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1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технологий;</w:t>
      </w:r>
    </w:p>
    <w:p>
      <w:pPr>
        <w:pStyle w:val="8"/>
        <w:numPr>
          <w:ilvl w:val="0"/>
          <w:numId w:val="2"/>
        </w:numPr>
        <w:tabs>
          <w:tab w:val="left" w:pos="1468"/>
        </w:tabs>
        <w:spacing w:before="1"/>
        <w:ind w:right="105" w:firstLine="708"/>
        <w:rPr>
          <w:rFonts w:ascii="Symbol" w:hAnsi="Symbol"/>
          <w:sz w:val="24"/>
        </w:rPr>
      </w:pPr>
      <w:r>
        <w:rPr>
          <w:sz w:val="26"/>
        </w:rPr>
        <w:t>формирование электронного портфолио обучающегося, в том числе сохранение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 обучающегося, рецензий и оценок на эти работы со стороны любых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образовательногопроцесса;</w:t>
      </w:r>
    </w:p>
    <w:p>
      <w:pPr>
        <w:pStyle w:val="8"/>
        <w:numPr>
          <w:ilvl w:val="0"/>
          <w:numId w:val="2"/>
        </w:numPr>
        <w:tabs>
          <w:tab w:val="left" w:pos="1468"/>
        </w:tabs>
        <w:spacing w:before="1"/>
        <w:ind w:right="106" w:firstLine="708"/>
        <w:rPr>
          <w:rFonts w:ascii="Symbol" w:hAnsi="Symbol"/>
          <w:sz w:val="24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процесса, в том числе синхронного и (или) асинхронного 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«Интернет».</w:t>
      </w:r>
    </w:p>
    <w:p>
      <w:pPr>
        <w:pStyle w:val="8"/>
        <w:numPr>
          <w:ilvl w:val="1"/>
          <w:numId w:val="1"/>
        </w:numPr>
        <w:tabs>
          <w:tab w:val="left" w:pos="1468"/>
        </w:tabs>
        <w:spacing w:line="297" w:lineRule="exact"/>
        <w:rPr>
          <w:sz w:val="24"/>
        </w:rPr>
      </w:pPr>
      <w:r>
        <w:rPr>
          <w:spacing w:val="-1"/>
          <w:sz w:val="26"/>
        </w:rPr>
        <w:t>Основные</w:t>
      </w:r>
      <w:r>
        <w:rPr>
          <w:spacing w:val="-15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10"/>
          <w:sz w:val="26"/>
        </w:rPr>
        <w:t xml:space="preserve"> </w:t>
      </w:r>
      <w:r>
        <w:rPr>
          <w:sz w:val="26"/>
        </w:rPr>
        <w:t>функционирования:</w:t>
      </w:r>
    </w:p>
    <w:p>
      <w:pPr>
        <w:pStyle w:val="8"/>
        <w:numPr>
          <w:ilvl w:val="0"/>
          <w:numId w:val="2"/>
        </w:numPr>
        <w:tabs>
          <w:tab w:val="left" w:pos="1465"/>
          <w:tab w:val="left" w:pos="1466"/>
        </w:tabs>
        <w:spacing w:line="318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доступность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открытость;</w:t>
      </w:r>
    </w:p>
    <w:p>
      <w:pPr>
        <w:pStyle w:val="8"/>
        <w:numPr>
          <w:ilvl w:val="0"/>
          <w:numId w:val="2"/>
        </w:numPr>
        <w:tabs>
          <w:tab w:val="left" w:pos="1465"/>
          <w:tab w:val="left" w:pos="1466"/>
        </w:tabs>
        <w:spacing w:line="318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комплексность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построения;</w:t>
      </w:r>
    </w:p>
    <w:p>
      <w:pPr>
        <w:pStyle w:val="8"/>
        <w:numPr>
          <w:ilvl w:val="0"/>
          <w:numId w:val="2"/>
        </w:numPr>
        <w:tabs>
          <w:tab w:val="left" w:pos="1465"/>
          <w:tab w:val="left" w:pos="1466"/>
        </w:tabs>
        <w:spacing w:line="317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ориентированность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пользователя;</w:t>
      </w:r>
    </w:p>
    <w:p>
      <w:pPr>
        <w:pStyle w:val="8"/>
        <w:numPr>
          <w:ilvl w:val="0"/>
          <w:numId w:val="2"/>
        </w:numPr>
        <w:tabs>
          <w:tab w:val="left" w:pos="1465"/>
          <w:tab w:val="left" w:pos="1466"/>
        </w:tabs>
        <w:spacing w:line="318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системность;</w:t>
      </w:r>
    </w:p>
    <w:p>
      <w:pPr>
        <w:pStyle w:val="8"/>
        <w:numPr>
          <w:ilvl w:val="0"/>
          <w:numId w:val="2"/>
        </w:numPr>
        <w:tabs>
          <w:tab w:val="left" w:pos="1465"/>
          <w:tab w:val="left" w:pos="1466"/>
        </w:tabs>
        <w:spacing w:before="1"/>
        <w:ind w:left="1465" w:hanging="445"/>
        <w:jc w:val="left"/>
        <w:rPr>
          <w:rFonts w:ascii="Symbol" w:hAnsi="Symbol"/>
          <w:sz w:val="26"/>
        </w:rPr>
      </w:pPr>
      <w:r>
        <w:rPr>
          <w:spacing w:val="-1"/>
          <w:sz w:val="26"/>
        </w:rPr>
        <w:t>интегративность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многофункциональность.</w:t>
      </w:r>
    </w:p>
    <w:p>
      <w:pPr>
        <w:pStyle w:val="7"/>
        <w:numPr>
          <w:ilvl w:val="0"/>
          <w:numId w:val="1"/>
        </w:numPr>
        <w:tabs>
          <w:tab w:val="left" w:pos="1467"/>
          <w:tab w:val="left" w:pos="1468"/>
        </w:tabs>
        <w:spacing w:line="298" w:lineRule="exact"/>
        <w:ind w:left="1467" w:hanging="447"/>
      </w:pPr>
      <w:r>
        <w:t>Формирование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функционирование</w:t>
      </w:r>
    </w:p>
    <w:p>
      <w:pPr>
        <w:pStyle w:val="8"/>
        <w:numPr>
          <w:ilvl w:val="1"/>
          <w:numId w:val="1"/>
        </w:numPr>
        <w:tabs>
          <w:tab w:val="left" w:pos="1468"/>
        </w:tabs>
        <w:ind w:left="313" w:right="108" w:firstLine="708"/>
        <w:jc w:val="both"/>
        <w:rPr>
          <w:sz w:val="24"/>
        </w:rPr>
      </w:pPr>
      <w:r>
        <w:rPr>
          <w:sz w:val="26"/>
        </w:rPr>
        <w:t>ЭИОС и отдельные ее элементы соответствуют действующему законодательству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Федерации;</w:t>
      </w:r>
    </w:p>
    <w:p>
      <w:pPr>
        <w:pStyle w:val="8"/>
        <w:numPr>
          <w:ilvl w:val="1"/>
          <w:numId w:val="1"/>
        </w:numPr>
        <w:tabs>
          <w:tab w:val="left" w:pos="1468"/>
        </w:tabs>
        <w:ind w:left="313" w:right="105" w:firstLine="708"/>
        <w:jc w:val="both"/>
        <w:rPr>
          <w:sz w:val="24"/>
        </w:rPr>
      </w:pPr>
      <w:r>
        <w:rPr>
          <w:sz w:val="26"/>
        </w:rPr>
        <w:t>Функционирование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Школы</w:t>
      </w:r>
      <w:r>
        <w:rPr>
          <w:spacing w:val="-63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информационно-коммуникационных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 и квалификацией работников, ее использующих и поддерживающих (далее -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пользователи):</w:t>
      </w:r>
    </w:p>
    <w:p>
      <w:pPr>
        <w:pStyle w:val="8"/>
        <w:numPr>
          <w:ilvl w:val="0"/>
          <w:numId w:val="2"/>
        </w:numPr>
        <w:tabs>
          <w:tab w:val="left" w:pos="1468"/>
        </w:tabs>
        <w:spacing w:before="1"/>
        <w:ind w:right="104" w:firstLine="708"/>
        <w:rPr>
          <w:rFonts w:ascii="Symbol" w:hAnsi="Symbol"/>
          <w:sz w:val="24"/>
        </w:rPr>
      </w:pPr>
      <w:r>
        <w:rPr>
          <w:sz w:val="26"/>
        </w:rPr>
        <w:t>обучающиеся: наличие базовых навыков работы с компьютером, ознакомление с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7"/>
          <w:sz w:val="26"/>
        </w:rPr>
        <w:t xml:space="preserve"> </w:t>
      </w:r>
      <w:r>
        <w:rPr>
          <w:sz w:val="26"/>
        </w:rPr>
        <w:t>доступа к отдельным элементам</w:t>
      </w:r>
      <w:r>
        <w:rPr>
          <w:spacing w:val="-2"/>
          <w:sz w:val="26"/>
        </w:rPr>
        <w:t xml:space="preserve"> </w:t>
      </w:r>
      <w:r>
        <w:rPr>
          <w:sz w:val="26"/>
        </w:rPr>
        <w:t>ЭИОС;</w:t>
      </w:r>
    </w:p>
    <w:p>
      <w:pPr>
        <w:pStyle w:val="8"/>
        <w:numPr>
          <w:ilvl w:val="0"/>
          <w:numId w:val="2"/>
        </w:numPr>
        <w:tabs>
          <w:tab w:val="left" w:pos="1468"/>
        </w:tabs>
        <w:ind w:right="104" w:firstLine="708"/>
        <w:rPr>
          <w:rFonts w:ascii="Symbol" w:hAnsi="Symbol"/>
          <w:sz w:val="24"/>
        </w:rPr>
      </w:pP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(педагогические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учебно- вспомогательный персонал): наличие базовых навыков работы с компьютером,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37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30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35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обучающих</w:t>
      </w:r>
      <w:r>
        <w:rPr>
          <w:spacing w:val="32"/>
          <w:sz w:val="26"/>
        </w:rPr>
        <w:t xml:space="preserve"> </w:t>
      </w:r>
      <w:r>
        <w:rPr>
          <w:sz w:val="26"/>
        </w:rPr>
        <w:t>семинаров</w:t>
      </w:r>
    </w:p>
    <w:p>
      <w:pPr>
        <w:jc w:val="both"/>
        <w:rPr>
          <w:rFonts w:ascii="Symbol" w:hAnsi="Symbol"/>
          <w:sz w:val="24"/>
        </w:rPr>
        <w:sectPr>
          <w:pgSz w:w="11930" w:h="16860"/>
          <w:pgMar w:top="1060" w:right="460" w:bottom="280" w:left="820" w:header="720" w:footer="720" w:gutter="0"/>
          <w:cols w:space="720" w:num="1"/>
        </w:sectPr>
      </w:pPr>
    </w:p>
    <w:p>
      <w:pPr>
        <w:pStyle w:val="5"/>
        <w:spacing w:before="64"/>
        <w:ind w:right="105" w:firstLine="0"/>
      </w:pPr>
      <w:r>
        <w:t>соответствующей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>
      <w:pPr>
        <w:pStyle w:val="8"/>
        <w:numPr>
          <w:ilvl w:val="1"/>
          <w:numId w:val="1"/>
        </w:numPr>
        <w:tabs>
          <w:tab w:val="left" w:pos="1468"/>
        </w:tabs>
        <w:ind w:left="313" w:right="105" w:firstLine="708"/>
        <w:jc w:val="both"/>
        <w:rPr>
          <w:sz w:val="24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3"/>
          <w:sz w:val="26"/>
        </w:rPr>
        <w:t xml:space="preserve"> </w:t>
      </w:r>
      <w:r>
        <w:rPr>
          <w:sz w:val="26"/>
        </w:rPr>
        <w:t>Школы;</w:t>
      </w:r>
    </w:p>
    <w:p>
      <w:pPr>
        <w:pStyle w:val="8"/>
        <w:numPr>
          <w:ilvl w:val="1"/>
          <w:numId w:val="1"/>
        </w:numPr>
        <w:tabs>
          <w:tab w:val="left" w:pos="1468"/>
        </w:tabs>
        <w:ind w:left="313" w:right="104" w:firstLine="708"/>
        <w:jc w:val="both"/>
        <w:rPr>
          <w:sz w:val="24"/>
        </w:rPr>
      </w:pPr>
      <w:r>
        <w:rPr>
          <w:sz w:val="26"/>
        </w:rPr>
        <w:t>ЭИОС формируется на основе отдельных модулей (элементов), входящих в ее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состав.</w:t>
      </w:r>
    </w:p>
    <w:p>
      <w:pPr>
        <w:pStyle w:val="8"/>
        <w:numPr>
          <w:ilvl w:val="1"/>
          <w:numId w:val="1"/>
        </w:numPr>
        <w:tabs>
          <w:tab w:val="left" w:pos="1468"/>
        </w:tabs>
        <w:spacing w:before="2"/>
        <w:ind w:left="313" w:right="105" w:firstLine="708"/>
        <w:jc w:val="both"/>
        <w:rPr>
          <w:sz w:val="24"/>
        </w:rPr>
      </w:pPr>
      <w:r>
        <w:rPr>
          <w:sz w:val="26"/>
        </w:rPr>
        <w:t>Информационное наполнение ЭИОС определяется потребностями пользователей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2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актами.</w:t>
      </w:r>
    </w:p>
    <w:p>
      <w:pPr>
        <w:pStyle w:val="8"/>
        <w:numPr>
          <w:ilvl w:val="1"/>
          <w:numId w:val="1"/>
        </w:numPr>
        <w:tabs>
          <w:tab w:val="left" w:pos="1468"/>
        </w:tabs>
        <w:ind w:left="313" w:right="105" w:firstLine="708"/>
        <w:jc w:val="both"/>
        <w:rPr>
          <w:sz w:val="24"/>
        </w:rPr>
      </w:pPr>
      <w:r>
        <w:rPr>
          <w:sz w:val="26"/>
        </w:rPr>
        <w:t>ЭИОС</w:t>
      </w:r>
      <w:r>
        <w:rPr>
          <w:spacing w:val="-16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13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хранения,</w:t>
      </w:r>
      <w:r>
        <w:rPr>
          <w:spacing w:val="-16"/>
          <w:sz w:val="26"/>
        </w:rPr>
        <w:t xml:space="preserve"> </w:t>
      </w:r>
      <w:r>
        <w:rPr>
          <w:sz w:val="26"/>
        </w:rPr>
        <w:t>переработки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16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любого вида (визуальной и звуковой, статичной и динамичной, текстовой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графической),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удалённого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взаимодействия пользователей.</w:t>
      </w:r>
    </w:p>
    <w:p>
      <w:pPr>
        <w:pStyle w:val="5"/>
        <w:ind w:right="104"/>
      </w:pPr>
      <w:r>
        <w:t>ЭИОС обеспечивает доступ (удалённый доступ), в том числе в случае 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</w:t>
      </w:r>
      <w:r>
        <w:rPr>
          <w:spacing w:val="-6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(модулей)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ежегодному</w:t>
      </w:r>
      <w:r>
        <w:rPr>
          <w:spacing w:val="-62"/>
        </w:rPr>
        <w:t xml:space="preserve"> </w:t>
      </w:r>
      <w:r>
        <w:t>обновлению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-1"/>
        </w:rPr>
        <w:t xml:space="preserve"> </w:t>
      </w:r>
      <w:r>
        <w:t>регламентами.</w:t>
      </w:r>
    </w:p>
    <w:p>
      <w:pPr>
        <w:pStyle w:val="8"/>
        <w:numPr>
          <w:ilvl w:val="1"/>
          <w:numId w:val="1"/>
        </w:numPr>
        <w:tabs>
          <w:tab w:val="left" w:pos="1468"/>
        </w:tabs>
        <w:spacing w:line="297" w:lineRule="exact"/>
        <w:jc w:val="both"/>
        <w:rPr>
          <w:sz w:val="24"/>
        </w:rPr>
      </w:pPr>
      <w:r>
        <w:rPr>
          <w:w w:val="95"/>
          <w:sz w:val="26"/>
        </w:rPr>
        <w:t>ЭИОС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обеспечивает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одновременный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доступ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не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менее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80%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обучающихся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Школе.</w:t>
      </w:r>
    </w:p>
    <w:p>
      <w:pPr>
        <w:pStyle w:val="7"/>
        <w:numPr>
          <w:ilvl w:val="0"/>
          <w:numId w:val="1"/>
        </w:numPr>
        <w:tabs>
          <w:tab w:val="left" w:pos="1468"/>
        </w:tabs>
        <w:spacing w:before="2"/>
        <w:ind w:left="1467" w:hanging="447"/>
        <w:jc w:val="both"/>
      </w:pPr>
      <w:r>
        <w:t>Структура</w:t>
      </w:r>
      <w:r>
        <w:rPr>
          <w:spacing w:val="-7"/>
        </w:rPr>
        <w:t xml:space="preserve"> </w:t>
      </w:r>
      <w:r>
        <w:t>ЭИОС</w:t>
      </w:r>
    </w:p>
    <w:p>
      <w:pPr>
        <w:pStyle w:val="8"/>
        <w:numPr>
          <w:ilvl w:val="1"/>
          <w:numId w:val="1"/>
        </w:numPr>
        <w:tabs>
          <w:tab w:val="left" w:pos="1468"/>
        </w:tabs>
        <w:spacing w:before="1" w:line="298" w:lineRule="exact"/>
        <w:rPr>
          <w:sz w:val="24"/>
        </w:rPr>
      </w:pPr>
      <w:r>
        <w:rPr>
          <w:sz w:val="26"/>
        </w:rPr>
        <w:t>Основными</w:t>
      </w:r>
      <w:r>
        <w:rPr>
          <w:spacing w:val="-9"/>
          <w:sz w:val="26"/>
        </w:rPr>
        <w:t xml:space="preserve"> </w:t>
      </w:r>
      <w:r>
        <w:rPr>
          <w:sz w:val="26"/>
        </w:rPr>
        <w:t>компонентами</w:t>
      </w:r>
      <w:r>
        <w:rPr>
          <w:spacing w:val="-7"/>
          <w:sz w:val="26"/>
        </w:rPr>
        <w:t xml:space="preserve"> </w:t>
      </w:r>
      <w:r>
        <w:rPr>
          <w:sz w:val="26"/>
        </w:rPr>
        <w:t>ЭИОС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</w:t>
      </w:r>
      <w:r>
        <w:rPr>
          <w:spacing w:val="-8"/>
          <w:sz w:val="26"/>
        </w:rPr>
        <w:t xml:space="preserve"> </w:t>
      </w:r>
      <w:r>
        <w:rPr>
          <w:sz w:val="26"/>
        </w:rPr>
        <w:t>являются:</w:t>
      </w:r>
    </w:p>
    <w:p>
      <w:pPr>
        <w:pStyle w:val="8"/>
        <w:numPr>
          <w:ilvl w:val="0"/>
          <w:numId w:val="2"/>
        </w:numPr>
        <w:tabs>
          <w:tab w:val="left" w:pos="1307"/>
        </w:tabs>
        <w:spacing w:line="298" w:lineRule="exact"/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официальный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сайт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</w:t>
      </w:r>
      <w:r>
        <w:rPr>
          <w:color w:val="0000FF"/>
          <w:spacing w:val="-2"/>
          <w:sz w:val="26"/>
        </w:rPr>
        <w:t xml:space="preserve"> http://school3-kugulta.ru/</w:t>
      </w:r>
    </w:p>
    <w:p>
      <w:pPr>
        <w:pStyle w:val="8"/>
        <w:numPr>
          <w:ilvl w:val="0"/>
          <w:numId w:val="2"/>
        </w:numPr>
        <w:tabs>
          <w:tab w:val="left" w:pos="1307"/>
        </w:tabs>
        <w:spacing w:before="1" w:line="298" w:lineRule="exact"/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электронная</w:t>
      </w:r>
      <w:r>
        <w:rPr>
          <w:spacing w:val="-2"/>
          <w:sz w:val="26"/>
        </w:rPr>
        <w:t xml:space="preserve"> </w:t>
      </w:r>
      <w:r>
        <w:rPr>
          <w:sz w:val="26"/>
        </w:rPr>
        <w:t>почта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  <w:r>
        <w:rPr>
          <w:color w:val="0000FF"/>
          <w:spacing w:val="-1"/>
          <w:sz w:val="26"/>
        </w:rPr>
        <w:t xml:space="preserve"> </w:t>
      </w:r>
      <w:r>
        <w:rPr>
          <w:w w:val="95"/>
          <w:sz w:val="26"/>
        </w:rPr>
        <w:t xml:space="preserve"> </w:t>
      </w:r>
      <w:r>
        <w:t xml:space="preserve"> kugultashkola3@mail.ru</w:t>
      </w:r>
    </w:p>
    <w:p>
      <w:pPr>
        <w:pStyle w:val="8"/>
        <w:numPr>
          <w:ilvl w:val="0"/>
          <w:numId w:val="2"/>
        </w:numPr>
        <w:tabs>
          <w:tab w:val="left" w:pos="1307"/>
        </w:tabs>
        <w:spacing w:line="299" w:lineRule="exact"/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ФГИС</w:t>
      </w:r>
      <w:r>
        <w:rPr>
          <w:spacing w:val="-4"/>
          <w:sz w:val="26"/>
        </w:rPr>
        <w:t xml:space="preserve"> </w:t>
      </w:r>
      <w:r>
        <w:rPr>
          <w:sz w:val="26"/>
        </w:rPr>
        <w:t>«Моя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школа»</w:t>
      </w:r>
      <w:r>
        <w:rPr>
          <w:color w:val="0000FF"/>
          <w:spacing w:val="1"/>
          <w:sz w:val="26"/>
        </w:rPr>
        <w:t xml:space="preserve"> </w:t>
      </w:r>
      <w:r>
        <w:t>https://sh3-kugulta-r07.gosweb.gosuslugi.ru/roditelyam-i-uchenikam/novosti/</w:t>
      </w:r>
    </w:p>
    <w:p>
      <w:pPr>
        <w:pStyle w:val="8"/>
        <w:numPr>
          <w:ilvl w:val="0"/>
          <w:numId w:val="2"/>
        </w:numPr>
        <w:tabs>
          <w:tab w:val="left" w:pos="1371"/>
          <w:tab w:val="left" w:pos="1372"/>
        </w:tabs>
        <w:spacing w:before="1" w:line="298" w:lineRule="exact"/>
        <w:ind w:left="1371" w:hanging="351"/>
        <w:jc w:val="left"/>
        <w:rPr>
          <w:rFonts w:ascii="Symbol" w:hAnsi="Symbol"/>
          <w:sz w:val="24"/>
        </w:rPr>
      </w:pPr>
      <w:r>
        <w:rPr>
          <w:sz w:val="26"/>
        </w:rPr>
        <w:t>СФЕРУМ</w:t>
      </w:r>
      <w:r>
        <w:rPr>
          <w:color w:val="0000FF"/>
          <w:spacing w:val="-1"/>
          <w:sz w:val="26"/>
        </w:rPr>
        <w:t xml:space="preserve"> </w:t>
      </w:r>
      <w:r>
        <w:fldChar w:fldCharType="begin"/>
      </w:r>
      <w:r>
        <w:instrText xml:space="preserve"> HYPERLINK "https://sferum.ru/" \h </w:instrText>
      </w:r>
      <w:r>
        <w:fldChar w:fldCharType="separate"/>
      </w:r>
      <w:r>
        <w:rPr>
          <w:color w:val="0000FF"/>
          <w:sz w:val="26"/>
          <w:u w:val="single" w:color="0000FF"/>
        </w:rPr>
        <w:t>https://sferum.ru</w:t>
      </w:r>
      <w:r>
        <w:rPr>
          <w:color w:val="0000FF"/>
          <w:sz w:val="26"/>
          <w:u w:val="single" w:color="0000FF"/>
        </w:rPr>
        <w:fldChar w:fldCharType="end"/>
      </w:r>
    </w:p>
    <w:p>
      <w:pPr>
        <w:pStyle w:val="8"/>
        <w:numPr>
          <w:ilvl w:val="0"/>
          <w:numId w:val="2"/>
        </w:numPr>
        <w:tabs>
          <w:tab w:val="left" w:pos="1307"/>
        </w:tabs>
        <w:spacing w:line="298" w:lineRule="exact"/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Конструктор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</w:t>
      </w:r>
      <w:r>
        <w:rPr>
          <w:color w:val="0000FF"/>
          <w:spacing w:val="-2"/>
          <w:sz w:val="26"/>
        </w:rPr>
        <w:t xml:space="preserve"> </w:t>
      </w:r>
      <w:r>
        <w:fldChar w:fldCharType="begin"/>
      </w:r>
      <w:r>
        <w:instrText xml:space="preserve"> HYPERLINK "https://edsoo.ru/constructor/" \h </w:instrText>
      </w:r>
      <w:r>
        <w:fldChar w:fldCharType="separate"/>
      </w:r>
      <w:r>
        <w:rPr>
          <w:color w:val="0000FF"/>
          <w:sz w:val="26"/>
          <w:u w:val="single" w:color="0000FF"/>
        </w:rPr>
        <w:t>https://edsoo.ru/constructor/</w:t>
      </w:r>
      <w:r>
        <w:rPr>
          <w:color w:val="0000FF"/>
          <w:sz w:val="26"/>
          <w:u w:val="single" w:color="0000FF"/>
        </w:rPr>
        <w:fldChar w:fldCharType="end"/>
      </w:r>
      <w:r>
        <w:rPr>
          <w:sz w:val="26"/>
        </w:rPr>
        <w:t>;</w:t>
      </w:r>
    </w:p>
    <w:p>
      <w:pPr>
        <w:pStyle w:val="8"/>
        <w:numPr>
          <w:ilvl w:val="0"/>
          <w:numId w:val="2"/>
        </w:numPr>
        <w:tabs>
          <w:tab w:val="left" w:pos="1307"/>
          <w:tab w:val="left" w:pos="5112"/>
          <w:tab w:val="left" w:pos="6246"/>
          <w:tab w:val="left" w:pos="8793"/>
        </w:tabs>
        <w:spacing w:before="1"/>
        <w:ind w:right="106" w:firstLine="708"/>
        <w:jc w:val="left"/>
        <w:rPr>
          <w:rFonts w:ascii="Symbol" w:hAnsi="Symbol"/>
          <w:sz w:val="24"/>
        </w:rPr>
        <w:sectPr>
          <w:pgSz w:w="11930" w:h="16860"/>
          <w:pgMar w:top="1060" w:right="460" w:bottom="280" w:left="820" w:header="720" w:footer="720" w:gutter="0"/>
          <w:cols w:space="720" w:num="1"/>
        </w:sectPr>
      </w:pPr>
      <w:r>
        <w:rPr>
          <w:sz w:val="26"/>
          <w:lang w:val="en-US"/>
        </w:rPr>
        <w:t>;</w:t>
      </w:r>
    </w:p>
    <w:p>
      <w:pPr>
        <w:pStyle w:val="8"/>
        <w:numPr>
          <w:ilvl w:val="0"/>
          <w:numId w:val="3"/>
        </w:numPr>
        <w:tabs>
          <w:tab w:val="left" w:pos="364"/>
        </w:tabs>
        <w:spacing w:before="1"/>
        <w:ind w:hanging="287"/>
        <w:jc w:val="left"/>
        <w:rPr>
          <w:sz w:val="26"/>
        </w:rPr>
      </w:pPr>
      <w:r>
        <w:rPr>
          <w:sz w:val="26"/>
        </w:rPr>
        <w:t xml:space="preserve">  справочно-правовые</w:t>
      </w:r>
      <w:r>
        <w:rPr>
          <w:spacing w:val="32"/>
          <w:sz w:val="26"/>
        </w:rPr>
        <w:t xml:space="preserve"> </w:t>
      </w:r>
      <w:r>
        <w:rPr>
          <w:sz w:val="26"/>
        </w:rPr>
        <w:t>системы,</w:t>
      </w:r>
      <w:r>
        <w:rPr>
          <w:spacing w:val="94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94"/>
          <w:sz w:val="26"/>
        </w:rPr>
        <w:t xml:space="preserve"> </w:t>
      </w:r>
      <w:r>
        <w:rPr>
          <w:sz w:val="26"/>
        </w:rPr>
        <w:t>в</w:t>
      </w:r>
      <w:r>
        <w:rPr>
          <w:spacing w:val="9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94"/>
          <w:sz w:val="26"/>
        </w:rPr>
        <w:t xml:space="preserve"> </w:t>
      </w:r>
      <w:r>
        <w:rPr>
          <w:sz w:val="26"/>
        </w:rPr>
        <w:t>с</w:t>
      </w:r>
      <w:r>
        <w:rPr>
          <w:spacing w:val="93"/>
          <w:sz w:val="26"/>
        </w:rPr>
        <w:t xml:space="preserve"> </w:t>
      </w:r>
      <w:r>
        <w:rPr>
          <w:sz w:val="26"/>
        </w:rPr>
        <w:t>заключенными</w:t>
      </w:r>
    </w:p>
    <w:p>
      <w:pPr>
        <w:rPr>
          <w:sz w:val="26"/>
        </w:rPr>
        <w:sectPr>
          <w:type w:val="continuous"/>
          <w:pgSz w:w="11930" w:h="16860"/>
          <w:pgMar w:top="1040" w:right="460" w:bottom="280" w:left="820" w:header="720" w:footer="720" w:gutter="0"/>
          <w:cols w:equalWidth="0" w:num="2">
            <w:col w:w="904" w:space="40"/>
            <w:col w:w="9706"/>
          </w:cols>
        </w:sectPr>
      </w:pPr>
    </w:p>
    <w:p>
      <w:pPr>
        <w:pStyle w:val="5"/>
        <w:spacing w:line="298" w:lineRule="exact"/>
        <w:ind w:firstLine="0"/>
      </w:pPr>
      <w:r>
        <w:t>лицензионными</w:t>
      </w:r>
      <w:r>
        <w:rPr>
          <w:spacing w:val="-5"/>
        </w:rPr>
        <w:t xml:space="preserve"> </w:t>
      </w:r>
      <w:r>
        <w:t>соглашениями;</w:t>
      </w:r>
    </w:p>
    <w:p>
      <w:pPr>
        <w:pStyle w:val="8"/>
        <w:numPr>
          <w:ilvl w:val="1"/>
          <w:numId w:val="3"/>
        </w:numPr>
        <w:tabs>
          <w:tab w:val="left" w:pos="1307"/>
        </w:tabs>
        <w:spacing w:before="1"/>
        <w:ind w:right="107" w:firstLine="708"/>
        <w:rPr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 элементов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ЭИОС.</w:t>
      </w:r>
    </w:p>
    <w:p>
      <w:pPr>
        <w:pStyle w:val="8"/>
        <w:numPr>
          <w:ilvl w:val="1"/>
          <w:numId w:val="1"/>
        </w:numPr>
        <w:tabs>
          <w:tab w:val="left" w:pos="1468"/>
        </w:tabs>
        <w:ind w:left="313" w:right="104" w:firstLine="708"/>
        <w:jc w:val="both"/>
        <w:rPr>
          <w:sz w:val="24"/>
        </w:rPr>
      </w:pPr>
      <w:r>
        <w:rPr>
          <w:sz w:val="26"/>
        </w:rPr>
        <w:t>Информационно-правовые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</w:t>
      </w:r>
      <w:r>
        <w:rPr>
          <w:spacing w:val="12"/>
          <w:sz w:val="26"/>
        </w:rPr>
        <w:t xml:space="preserve"> </w:t>
      </w:r>
      <w:r>
        <w:rPr>
          <w:sz w:val="26"/>
        </w:rPr>
        <w:t>в соответствие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законодательством:</w:t>
      </w:r>
    </w:p>
    <w:p>
      <w:pPr>
        <w:pStyle w:val="8"/>
        <w:numPr>
          <w:ilvl w:val="2"/>
          <w:numId w:val="1"/>
        </w:numPr>
        <w:tabs>
          <w:tab w:val="left" w:pos="1737"/>
        </w:tabs>
        <w:ind w:right="103" w:firstLine="708"/>
        <w:jc w:val="both"/>
        <w:rPr>
          <w:sz w:val="26"/>
        </w:rPr>
      </w:pPr>
      <w:r>
        <w:rPr>
          <w:sz w:val="26"/>
        </w:rPr>
        <w:t>Сайт Школы обеспечивает единый доступ пользователей к модулям 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размещены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блоки,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 деятельности Школы. Официальный сайт позволяет выполнить 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обеспечении</w:t>
      </w:r>
      <w:r>
        <w:rPr>
          <w:spacing w:val="-1"/>
          <w:sz w:val="26"/>
        </w:rPr>
        <w:t xml:space="preserve"> </w:t>
      </w:r>
      <w:r>
        <w:rPr>
          <w:sz w:val="26"/>
        </w:rPr>
        <w:t>открытости 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>
      <w:pPr>
        <w:pStyle w:val="8"/>
        <w:numPr>
          <w:ilvl w:val="2"/>
          <w:numId w:val="1"/>
        </w:numPr>
        <w:tabs>
          <w:tab w:val="left" w:pos="1737"/>
        </w:tabs>
        <w:ind w:right="104" w:firstLine="708"/>
        <w:jc w:val="both"/>
        <w:rPr>
          <w:sz w:val="26"/>
        </w:rPr>
      </w:pPr>
      <w:r>
        <w:rPr>
          <w:sz w:val="26"/>
        </w:rPr>
        <w:t>РИС</w:t>
      </w:r>
      <w:r>
        <w:rPr>
          <w:spacing w:val="1"/>
          <w:sz w:val="26"/>
        </w:rPr>
        <w:t xml:space="preserve"> </w:t>
      </w:r>
      <w:r>
        <w:rPr>
          <w:sz w:val="26"/>
        </w:rPr>
        <w:t>«АЙТИ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школа»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автоматизированное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документации,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включая</w:t>
      </w:r>
      <w:r>
        <w:rPr>
          <w:spacing w:val="-14"/>
          <w:sz w:val="26"/>
        </w:rPr>
        <w:t xml:space="preserve"> </w:t>
      </w:r>
      <w:r>
        <w:rPr>
          <w:sz w:val="26"/>
        </w:rPr>
        <w:t>классные</w:t>
      </w:r>
      <w:r>
        <w:rPr>
          <w:spacing w:val="-15"/>
          <w:sz w:val="26"/>
        </w:rPr>
        <w:t xml:space="preserve"> </w:t>
      </w:r>
      <w:r>
        <w:rPr>
          <w:sz w:val="26"/>
        </w:rPr>
        <w:t>журналы,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календарно-тематическим</w:t>
      </w:r>
      <w:r>
        <w:rPr>
          <w:spacing w:val="-63"/>
          <w:sz w:val="26"/>
        </w:rPr>
        <w:t xml:space="preserve"> </w:t>
      </w:r>
      <w:r>
        <w:rPr>
          <w:sz w:val="26"/>
        </w:rPr>
        <w:t>планированием,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базу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базу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родителях,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отчетные</w:t>
      </w:r>
      <w:r>
        <w:rPr>
          <w:spacing w:val="-5"/>
          <w:sz w:val="26"/>
        </w:rPr>
        <w:t xml:space="preserve"> </w:t>
      </w:r>
      <w:r>
        <w:rPr>
          <w:sz w:val="26"/>
        </w:rPr>
        <w:t>формы,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электронное</w:t>
      </w:r>
      <w:r>
        <w:rPr>
          <w:spacing w:val="-4"/>
          <w:sz w:val="26"/>
        </w:rPr>
        <w:t xml:space="preserve"> </w:t>
      </w:r>
      <w:r>
        <w:rPr>
          <w:sz w:val="26"/>
        </w:rPr>
        <w:t>портфолио 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педагогов.</w:t>
      </w:r>
    </w:p>
    <w:p>
      <w:pPr>
        <w:jc w:val="both"/>
        <w:rPr>
          <w:sz w:val="26"/>
        </w:rPr>
        <w:sectPr>
          <w:type w:val="continuous"/>
          <w:pgSz w:w="11930" w:h="16860"/>
          <w:pgMar w:top="1040" w:right="460" w:bottom="280" w:left="820" w:header="720" w:footer="720" w:gutter="0"/>
          <w:cols w:space="720" w:num="1"/>
        </w:sectPr>
      </w:pPr>
    </w:p>
    <w:p>
      <w:pPr>
        <w:pStyle w:val="8"/>
        <w:numPr>
          <w:ilvl w:val="2"/>
          <w:numId w:val="1"/>
        </w:numPr>
        <w:tabs>
          <w:tab w:val="left" w:pos="1736"/>
          <w:tab w:val="left" w:pos="1737"/>
        </w:tabs>
        <w:spacing w:before="64"/>
        <w:ind w:right="105" w:firstLine="708"/>
        <w:rPr>
          <w:sz w:val="26"/>
        </w:rPr>
      </w:pPr>
      <w:r>
        <w:rPr>
          <w:spacing w:val="-1"/>
          <w:sz w:val="26"/>
        </w:rPr>
        <w:t>Модуль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«Запись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школу».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Система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предназначена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автоматизации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комплектования 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организации.</w:t>
      </w:r>
    </w:p>
    <w:p>
      <w:pPr>
        <w:pStyle w:val="5"/>
        <w:spacing w:line="299" w:lineRule="exact"/>
        <w:ind w:left="1021" w:firstLine="0"/>
        <w:jc w:val="left"/>
      </w:pPr>
      <w:r>
        <w:t>Автоматизируются</w:t>
      </w:r>
      <w:r>
        <w:rPr>
          <w:spacing w:val="-12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функции:</w:t>
      </w:r>
    </w:p>
    <w:p>
      <w:pPr>
        <w:pStyle w:val="5"/>
        <w:spacing w:line="318" w:lineRule="exact"/>
        <w:ind w:left="1021" w:firstLine="0"/>
        <w:jc w:val="left"/>
      </w:pPr>
      <w:r>
        <w:rPr>
          <w:rFonts w:ascii="Symbol" w:hAnsi="Symbol"/>
          <w:w w:val="95"/>
        </w:rPr>
        <w:t></w:t>
      </w:r>
      <w:r>
        <w:rPr>
          <w:spacing w:val="-17"/>
          <w:w w:val="95"/>
        </w:rPr>
        <w:t xml:space="preserve"> </w:t>
      </w:r>
      <w:r>
        <w:rPr>
          <w:w w:val="95"/>
        </w:rPr>
        <w:t>первичная</w:t>
      </w:r>
      <w:r>
        <w:rPr>
          <w:spacing w:val="39"/>
          <w:w w:val="95"/>
        </w:rPr>
        <w:t xml:space="preserve"> </w:t>
      </w:r>
      <w:r>
        <w:rPr>
          <w:w w:val="95"/>
        </w:rPr>
        <w:t>работа</w:t>
      </w:r>
      <w:r>
        <w:rPr>
          <w:spacing w:val="35"/>
          <w:w w:val="95"/>
        </w:rPr>
        <w:t xml:space="preserve"> </w:t>
      </w:r>
      <w:r>
        <w:rPr>
          <w:w w:val="95"/>
        </w:rPr>
        <w:t>с</w:t>
      </w:r>
      <w:r>
        <w:rPr>
          <w:spacing w:val="35"/>
          <w:w w:val="95"/>
        </w:rPr>
        <w:t xml:space="preserve"> </w:t>
      </w:r>
      <w:r>
        <w:rPr>
          <w:w w:val="95"/>
        </w:rPr>
        <w:t>заявлениями;</w:t>
      </w:r>
    </w:p>
    <w:p>
      <w:pPr>
        <w:pStyle w:val="5"/>
        <w:spacing w:before="4" w:line="237" w:lineRule="auto"/>
        <w:jc w:val="left"/>
      </w:pPr>
      <w:r>
        <w:rPr>
          <w:rFonts w:ascii="Symbol" w:hAnsi="Symbol"/>
        </w:rPr>
        <w:t></w:t>
      </w:r>
      <w:r>
        <w:t>автоматический</w:t>
      </w:r>
      <w:r>
        <w:rPr>
          <w:spacing w:val="56"/>
        </w:rPr>
        <w:t xml:space="preserve"> </w:t>
      </w:r>
      <w:r>
        <w:t>поиск</w:t>
      </w:r>
      <w:r>
        <w:rPr>
          <w:spacing w:val="52"/>
        </w:rPr>
        <w:t xml:space="preserve"> </w:t>
      </w:r>
      <w:r>
        <w:t>данных</w:t>
      </w:r>
      <w:r>
        <w:rPr>
          <w:spacing w:val="56"/>
        </w:rPr>
        <w:t xml:space="preserve"> </w:t>
      </w:r>
      <w:r>
        <w:t>ребёнка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Системе,</w:t>
      </w:r>
      <w:r>
        <w:rPr>
          <w:spacing w:val="56"/>
        </w:rPr>
        <w:t xml:space="preserve"> </w:t>
      </w:r>
      <w:r>
        <w:t>заполнение</w:t>
      </w:r>
      <w:r>
        <w:rPr>
          <w:spacing w:val="57"/>
        </w:rPr>
        <w:t xml:space="preserve"> </w:t>
      </w:r>
      <w:r>
        <w:t>соответствующих</w:t>
      </w:r>
      <w:r>
        <w:rPr>
          <w:spacing w:val="-62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если такие</w:t>
      </w:r>
      <w:r>
        <w:rPr>
          <w:spacing w:val="-2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найдены;</w:t>
      </w:r>
    </w:p>
    <w:p>
      <w:pPr>
        <w:pStyle w:val="5"/>
        <w:ind w:left="1021" w:firstLine="0"/>
        <w:jc w:val="left"/>
      </w:pPr>
      <w:r>
        <w:rPr>
          <w:rFonts w:ascii="Symbol" w:hAnsi="Symbol"/>
        </w:rPr>
        <w:t></w:t>
      </w:r>
      <w:r>
        <w:t>автоматический поиск</w:t>
      </w:r>
      <w:r>
        <w:rPr>
          <w:spacing w:val="-1"/>
        </w:rPr>
        <w:t xml:space="preserve"> </w:t>
      </w:r>
      <w:r>
        <w:t>дубликатов</w:t>
      </w:r>
      <w:r>
        <w:rPr>
          <w:spacing w:val="-1"/>
        </w:rPr>
        <w:t xml:space="preserve"> </w:t>
      </w:r>
      <w:r>
        <w:t>заявления;</w:t>
      </w:r>
    </w:p>
    <w:p>
      <w:pPr>
        <w:pStyle w:val="5"/>
        <w:tabs>
          <w:tab w:val="left" w:pos="3172"/>
          <w:tab w:val="left" w:pos="4830"/>
          <w:tab w:val="left" w:pos="6273"/>
          <w:tab w:val="left" w:pos="6907"/>
          <w:tab w:val="left" w:pos="8330"/>
          <w:tab w:val="left" w:pos="9372"/>
        </w:tabs>
        <w:spacing w:before="1"/>
        <w:ind w:right="104"/>
        <w:jc w:val="left"/>
      </w:pPr>
      <w:r>
        <w:rPr>
          <w:rFonts w:ascii="Symbol" w:hAnsi="Symbol"/>
        </w:rPr>
        <w:t></w:t>
      </w:r>
      <w:r>
        <w:t>автоматическое</w:t>
      </w:r>
      <w:r>
        <w:tab/>
      </w:r>
      <w:r>
        <w:t>уведомление</w:t>
      </w:r>
      <w:r>
        <w:tab/>
      </w:r>
      <w:r>
        <w:t>заявителей</w:t>
      </w:r>
      <w:r>
        <w:tab/>
      </w:r>
      <w:r>
        <w:t>при</w:t>
      </w:r>
      <w:r>
        <w:tab/>
      </w:r>
      <w:r>
        <w:t>изменении</w:t>
      </w:r>
      <w:r>
        <w:tab/>
      </w:r>
      <w:r>
        <w:t>статуса</w:t>
      </w:r>
      <w:r>
        <w:tab/>
      </w:r>
      <w:r>
        <w:t>поданного</w:t>
      </w:r>
      <w:r>
        <w:rPr>
          <w:spacing w:val="-62"/>
        </w:rPr>
        <w:t xml:space="preserve"> </w:t>
      </w:r>
      <w:r>
        <w:t>заявления;</w:t>
      </w:r>
    </w:p>
    <w:p>
      <w:pPr>
        <w:pStyle w:val="5"/>
        <w:spacing w:line="317" w:lineRule="exact"/>
        <w:ind w:left="1021" w:firstLine="0"/>
        <w:jc w:val="left"/>
      </w:pPr>
      <w:r>
        <w:rPr>
          <w:rFonts w:ascii="Symbol" w:hAnsi="Symbol"/>
        </w:rPr>
        <w:t></w:t>
      </w:r>
      <w:r>
        <w:t>формирование</w:t>
      </w:r>
      <w:r>
        <w:rPr>
          <w:spacing w:val="-1"/>
        </w:rPr>
        <w:t xml:space="preserve"> </w:t>
      </w:r>
      <w:r>
        <w:t>отчётов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заявлений;</w:t>
      </w:r>
    </w:p>
    <w:p>
      <w:pPr>
        <w:pStyle w:val="5"/>
        <w:spacing w:line="317" w:lineRule="exact"/>
        <w:ind w:left="1021" w:firstLine="0"/>
        <w:jc w:val="left"/>
      </w:pPr>
      <w:r>
        <w:rPr>
          <w:rFonts w:ascii="Symbol" w:hAnsi="Symbol"/>
          <w:spacing w:val="-1"/>
        </w:rPr>
        <w:t></w:t>
      </w:r>
      <w:r>
        <w:rPr>
          <w:spacing w:val="-35"/>
        </w:rPr>
        <w:t xml:space="preserve"> </w:t>
      </w:r>
      <w:r>
        <w:rPr>
          <w:spacing w:val="-1"/>
        </w:rPr>
        <w:t>привязка</w:t>
      </w:r>
      <w:r>
        <w:rPr>
          <w:spacing w:val="-4"/>
        </w:rPr>
        <w:t xml:space="preserve"> </w:t>
      </w:r>
      <w:r>
        <w:rPr>
          <w:spacing w:val="-1"/>
        </w:rPr>
        <w:t>организаций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территории;</w:t>
      </w:r>
    </w:p>
    <w:p>
      <w:pPr>
        <w:pStyle w:val="5"/>
        <w:spacing w:line="318" w:lineRule="exact"/>
        <w:ind w:left="1021" w:firstLine="0"/>
        <w:jc w:val="left"/>
      </w:pPr>
      <w:r>
        <w:rPr>
          <w:rFonts w:ascii="Symbol" w:hAnsi="Symbol"/>
          <w:w w:val="95"/>
        </w:rPr>
        <w:t></w:t>
      </w:r>
      <w:r>
        <w:rPr>
          <w:spacing w:val="-11"/>
          <w:w w:val="95"/>
        </w:rPr>
        <w:t xml:space="preserve"> </w:t>
      </w:r>
      <w:r>
        <w:rPr>
          <w:w w:val="95"/>
        </w:rPr>
        <w:t>привязка</w:t>
      </w:r>
      <w:r>
        <w:rPr>
          <w:spacing w:val="41"/>
          <w:w w:val="95"/>
        </w:rPr>
        <w:t xml:space="preserve"> </w:t>
      </w:r>
      <w:r>
        <w:rPr>
          <w:w w:val="95"/>
        </w:rPr>
        <w:t>адресов</w:t>
      </w:r>
      <w:r>
        <w:rPr>
          <w:spacing w:val="44"/>
          <w:w w:val="95"/>
        </w:rPr>
        <w:t xml:space="preserve"> </w:t>
      </w:r>
      <w:r>
        <w:rPr>
          <w:w w:val="95"/>
        </w:rPr>
        <w:t>граждан</w:t>
      </w:r>
      <w:r>
        <w:rPr>
          <w:spacing w:val="42"/>
          <w:w w:val="95"/>
        </w:rPr>
        <w:t xml:space="preserve"> </w:t>
      </w:r>
      <w:r>
        <w:rPr>
          <w:w w:val="95"/>
        </w:rPr>
        <w:t>к</w:t>
      </w:r>
      <w:r>
        <w:rPr>
          <w:spacing w:val="45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41"/>
          <w:w w:val="95"/>
        </w:rPr>
        <w:t xml:space="preserve"> </w:t>
      </w:r>
      <w:r>
        <w:rPr>
          <w:w w:val="95"/>
        </w:rPr>
        <w:t>территории;</w:t>
      </w:r>
    </w:p>
    <w:p>
      <w:pPr>
        <w:pStyle w:val="5"/>
        <w:spacing w:line="318" w:lineRule="exact"/>
        <w:ind w:left="1021" w:firstLine="0"/>
        <w:jc w:val="left"/>
      </w:pPr>
      <w:r>
        <w:rPr>
          <w:rFonts w:ascii="Symbol" w:hAnsi="Symbol"/>
        </w:rPr>
        <w:t>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заявлениями,</w:t>
      </w:r>
      <w:r>
        <w:rPr>
          <w:spacing w:val="2"/>
        </w:rPr>
        <w:t xml:space="preserve"> </w:t>
      </w:r>
      <w:r>
        <w:t>поступившими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 организацию;</w:t>
      </w:r>
    </w:p>
    <w:p>
      <w:pPr>
        <w:pStyle w:val="5"/>
        <w:jc w:val="left"/>
      </w:pPr>
      <w:r>
        <w:rPr>
          <w:rFonts w:ascii="Symbol" w:hAnsi="Symbol"/>
        </w:rPr>
        <w:t></w:t>
      </w:r>
      <w:r>
        <w:t>автоматическое</w:t>
      </w:r>
      <w:r>
        <w:rPr>
          <w:spacing w:val="1"/>
        </w:rPr>
        <w:t xml:space="preserve"> </w:t>
      </w:r>
      <w:r>
        <w:t>уведомление 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 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принятия</w:t>
      </w:r>
      <w:r>
        <w:rPr>
          <w:spacing w:val="-62"/>
        </w:rPr>
        <w:t xml:space="preserve"> </w:t>
      </w:r>
      <w:r>
        <w:t>решения</w:t>
      </w:r>
      <w:r>
        <w:rPr>
          <w:rFonts w:hint="default"/>
          <w:lang w:val="ru-RU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отказ в</w:t>
      </w:r>
      <w:r>
        <w:rPr>
          <w:spacing w:val="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документов;</w:t>
      </w:r>
    </w:p>
    <w:p>
      <w:pPr>
        <w:pStyle w:val="5"/>
        <w:ind w:left="1194" w:hanging="173"/>
        <w:jc w:val="left"/>
      </w:pPr>
      <w:r>
        <w:rPr>
          <w:rFonts w:ascii="Symbol" w:hAnsi="Symbol"/>
        </w:rPr>
        <w:t></w:t>
      </w:r>
      <w:r>
        <w:t>автоматическое</w:t>
      </w:r>
      <w:r>
        <w:rPr>
          <w:spacing w:val="5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личных</w:t>
      </w:r>
      <w:r>
        <w:rPr>
          <w:spacing w:val="13"/>
        </w:rPr>
        <w:t xml:space="preserve"> </w:t>
      </w:r>
      <w:r>
        <w:t>дел</w:t>
      </w:r>
      <w:r>
        <w:rPr>
          <w:spacing w:val="4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выпуске</w:t>
      </w:r>
      <w:r>
        <w:rPr>
          <w:spacing w:val="1"/>
        </w:rPr>
        <w:t xml:space="preserve"> </w:t>
      </w:r>
      <w:r>
        <w:t>приказа</w:t>
      </w:r>
    </w:p>
    <w:p>
      <w:pPr>
        <w:pStyle w:val="5"/>
        <w:ind w:left="1194" w:hanging="173"/>
        <w:jc w:val="left"/>
      </w:pPr>
      <w:r>
        <w:rPr>
          <w:spacing w:val="-62"/>
        </w:rPr>
        <w:t xml:space="preserve"> </w:t>
      </w:r>
      <w:r>
        <w:t>о</w:t>
      </w:r>
      <w:r>
        <w:rPr>
          <w:rFonts w:hint="default"/>
          <w:lang w:val="ru-RU"/>
        </w:rPr>
        <w:t xml:space="preserve"> </w:t>
      </w:r>
      <w:r>
        <w:t>зачислении;</w:t>
      </w:r>
    </w:p>
    <w:p>
      <w:pPr>
        <w:pStyle w:val="5"/>
        <w:spacing w:line="317" w:lineRule="exact"/>
        <w:ind w:left="1021" w:firstLine="0"/>
        <w:jc w:val="left"/>
      </w:pPr>
      <w:r>
        <w:rPr>
          <w:rFonts w:ascii="Symbol" w:hAnsi="Symbol"/>
        </w:rPr>
        <w:t>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организации;</w:t>
      </w:r>
    </w:p>
    <w:p>
      <w:pPr>
        <w:pStyle w:val="5"/>
        <w:spacing w:line="318" w:lineRule="exact"/>
        <w:ind w:left="1021" w:firstLine="0"/>
        <w:jc w:val="left"/>
      </w:pPr>
      <w:r>
        <w:rPr>
          <w:rFonts w:ascii="Symbol" w:hAnsi="Symbol"/>
          <w:spacing w:val="-1"/>
        </w:rPr>
        <w:t></w:t>
      </w:r>
      <w:r>
        <w:rPr>
          <w:spacing w:val="-34"/>
        </w:rPr>
        <w:t xml:space="preserve"> </w:t>
      </w:r>
      <w:r>
        <w:rPr>
          <w:spacing w:val="-1"/>
        </w:rPr>
        <w:t>ведение</w:t>
      </w:r>
      <w:r>
        <w:rPr>
          <w:spacing w:val="-2"/>
        </w:rPr>
        <w:t xml:space="preserve"> </w:t>
      </w:r>
      <w:r>
        <w:rPr>
          <w:spacing w:val="-1"/>
        </w:rPr>
        <w:t>данных</w:t>
      </w:r>
      <w:r>
        <w:t xml:space="preserve"> </w:t>
      </w:r>
      <w:r>
        <w:rPr>
          <w:spacing w:val="-1"/>
        </w:rPr>
        <w:t>об организации.</w:t>
      </w:r>
    </w:p>
    <w:p>
      <w:pPr>
        <w:pStyle w:val="8"/>
        <w:numPr>
          <w:ilvl w:val="2"/>
          <w:numId w:val="1"/>
        </w:numPr>
        <w:tabs>
          <w:tab w:val="left" w:pos="1607"/>
        </w:tabs>
        <w:ind w:right="102" w:firstLine="708"/>
        <w:jc w:val="both"/>
        <w:rPr>
          <w:sz w:val="26"/>
        </w:rPr>
      </w:pPr>
      <w:r>
        <w:rPr>
          <w:sz w:val="26"/>
        </w:rPr>
        <w:t>Электронная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почта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для организации учебного процесса и взаимодействия в ЭИОС определяются</w:t>
      </w:r>
      <w:r>
        <w:rPr>
          <w:spacing w:val="-62"/>
          <w:sz w:val="26"/>
        </w:rPr>
        <w:t xml:space="preserve"> </w:t>
      </w:r>
      <w:r>
        <w:rPr>
          <w:sz w:val="26"/>
        </w:rPr>
        <w:t>структурными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подразделениями</w:t>
      </w:r>
      <w:r>
        <w:rPr>
          <w:spacing w:val="11"/>
          <w:sz w:val="26"/>
        </w:rPr>
        <w:t xml:space="preserve"> </w:t>
      </w:r>
      <w:r>
        <w:rPr>
          <w:sz w:val="26"/>
        </w:rPr>
        <w:t>Школы.</w:t>
      </w:r>
    </w:p>
    <w:p>
      <w:pPr>
        <w:pStyle w:val="7"/>
        <w:numPr>
          <w:ilvl w:val="0"/>
          <w:numId w:val="1"/>
        </w:numPr>
        <w:tabs>
          <w:tab w:val="left" w:pos="1468"/>
        </w:tabs>
        <w:spacing w:before="1" w:line="298" w:lineRule="exact"/>
        <w:ind w:left="1467" w:hanging="447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функционированию</w:t>
      </w:r>
      <w:r>
        <w:rPr>
          <w:spacing w:val="-6"/>
        </w:rPr>
        <w:t xml:space="preserve"> </w:t>
      </w:r>
      <w:r>
        <w:t>ЭИОС</w:t>
      </w:r>
      <w:r>
        <w:rPr>
          <w:spacing w:val="-8"/>
        </w:rPr>
        <w:t xml:space="preserve"> </w:t>
      </w:r>
      <w:r>
        <w:t>Школы</w:t>
      </w:r>
    </w:p>
    <w:p>
      <w:pPr>
        <w:pStyle w:val="8"/>
        <w:numPr>
          <w:ilvl w:val="1"/>
          <w:numId w:val="4"/>
        </w:numPr>
        <w:tabs>
          <w:tab w:val="left" w:pos="1468"/>
        </w:tabs>
        <w:ind w:right="106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надежного,</w:t>
      </w:r>
      <w:r>
        <w:rPr>
          <w:spacing w:val="1"/>
          <w:sz w:val="26"/>
        </w:rPr>
        <w:t xml:space="preserve"> </w:t>
      </w:r>
      <w:r>
        <w:rPr>
          <w:sz w:val="26"/>
        </w:rPr>
        <w:t>безотказного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 систем и веб-сервисов ЭИОС Школы, соблюдения конфиденциальности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 Положением устанавливаются 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требования:</w:t>
      </w:r>
    </w:p>
    <w:p>
      <w:pPr>
        <w:pStyle w:val="8"/>
        <w:numPr>
          <w:ilvl w:val="1"/>
          <w:numId w:val="3"/>
        </w:numPr>
        <w:tabs>
          <w:tab w:val="left" w:pos="1434"/>
        </w:tabs>
        <w:spacing w:line="298" w:lineRule="exact"/>
        <w:ind w:left="1434" w:hanging="413"/>
        <w:rPr>
          <w:sz w:val="26"/>
        </w:rPr>
      </w:pPr>
      <w:r>
        <w:rPr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разграничению</w:t>
      </w:r>
      <w:r>
        <w:rPr>
          <w:spacing w:val="-9"/>
          <w:sz w:val="26"/>
        </w:rPr>
        <w:t xml:space="preserve"> </w:t>
      </w:r>
      <w:r>
        <w:rPr>
          <w:sz w:val="26"/>
        </w:rPr>
        <w:t>доступа;</w:t>
      </w:r>
    </w:p>
    <w:p>
      <w:pPr>
        <w:pStyle w:val="8"/>
        <w:numPr>
          <w:ilvl w:val="1"/>
          <w:numId w:val="3"/>
        </w:numPr>
        <w:tabs>
          <w:tab w:val="left" w:pos="1434"/>
        </w:tabs>
        <w:ind w:left="1434" w:hanging="413"/>
        <w:rPr>
          <w:sz w:val="26"/>
        </w:rPr>
      </w:pP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0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9"/>
          <w:sz w:val="26"/>
        </w:rPr>
        <w:t xml:space="preserve"> </w:t>
      </w:r>
      <w:r>
        <w:rPr>
          <w:sz w:val="26"/>
        </w:rPr>
        <w:t>пользователей;</w:t>
      </w:r>
    </w:p>
    <w:p>
      <w:pPr>
        <w:pStyle w:val="8"/>
        <w:numPr>
          <w:ilvl w:val="1"/>
          <w:numId w:val="3"/>
        </w:numPr>
        <w:tabs>
          <w:tab w:val="left" w:pos="1433"/>
          <w:tab w:val="left" w:pos="1434"/>
        </w:tabs>
        <w:spacing w:before="1"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8"/>
          <w:sz w:val="26"/>
        </w:rPr>
        <w:t xml:space="preserve"> </w:t>
      </w:r>
      <w:r>
        <w:rPr>
          <w:sz w:val="26"/>
        </w:rPr>
        <w:t>находящейся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серверах;</w:t>
      </w:r>
    </w:p>
    <w:p>
      <w:pPr>
        <w:pStyle w:val="8"/>
        <w:numPr>
          <w:ilvl w:val="1"/>
          <w:numId w:val="3"/>
        </w:numPr>
        <w:tabs>
          <w:tab w:val="left" w:pos="1433"/>
          <w:tab w:val="left" w:pos="1434"/>
        </w:tabs>
        <w:spacing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>
      <w:pPr>
        <w:pStyle w:val="8"/>
        <w:numPr>
          <w:ilvl w:val="1"/>
          <w:numId w:val="3"/>
        </w:numPr>
        <w:tabs>
          <w:tab w:val="left" w:pos="1433"/>
          <w:tab w:val="left" w:pos="1434"/>
        </w:tabs>
        <w:spacing w:before="2" w:line="298" w:lineRule="exact"/>
        <w:ind w:left="1434" w:hanging="413"/>
        <w:jc w:val="left"/>
        <w:rPr>
          <w:sz w:val="26"/>
        </w:rPr>
      </w:pPr>
      <w:r>
        <w:rPr>
          <w:sz w:val="26"/>
        </w:rPr>
        <w:t>технические</w:t>
      </w:r>
      <w:r>
        <w:rPr>
          <w:spacing w:val="-9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2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Школы;</w:t>
      </w:r>
    </w:p>
    <w:p>
      <w:pPr>
        <w:pStyle w:val="8"/>
        <w:numPr>
          <w:ilvl w:val="1"/>
          <w:numId w:val="3"/>
        </w:numPr>
        <w:tabs>
          <w:tab w:val="left" w:pos="1433"/>
          <w:tab w:val="left" w:pos="1434"/>
        </w:tabs>
        <w:spacing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8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веб-сервисов;</w:t>
      </w:r>
    </w:p>
    <w:p>
      <w:pPr>
        <w:pStyle w:val="8"/>
        <w:numPr>
          <w:ilvl w:val="1"/>
          <w:numId w:val="3"/>
        </w:numPr>
        <w:tabs>
          <w:tab w:val="left" w:pos="1433"/>
          <w:tab w:val="left" w:pos="1434"/>
        </w:tabs>
        <w:spacing w:before="1"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6"/>
          <w:sz w:val="26"/>
        </w:rPr>
        <w:t xml:space="preserve"> </w:t>
      </w:r>
      <w:r>
        <w:rPr>
          <w:sz w:val="26"/>
        </w:rPr>
        <w:t>ЭИОС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Школы.</w:t>
      </w:r>
    </w:p>
    <w:p>
      <w:pPr>
        <w:pStyle w:val="8"/>
        <w:numPr>
          <w:ilvl w:val="1"/>
          <w:numId w:val="4"/>
        </w:numPr>
        <w:tabs>
          <w:tab w:val="left" w:pos="1468"/>
        </w:tabs>
        <w:spacing w:line="298" w:lineRule="exact"/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разграничению</w:t>
      </w:r>
      <w:r>
        <w:rPr>
          <w:spacing w:val="-8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6"/>
          <w:sz w:val="26"/>
        </w:rPr>
        <w:t xml:space="preserve"> </w:t>
      </w:r>
      <w:r>
        <w:rPr>
          <w:sz w:val="26"/>
        </w:rPr>
        <w:t>учитывают:</w:t>
      </w:r>
    </w:p>
    <w:p>
      <w:pPr>
        <w:pStyle w:val="8"/>
        <w:numPr>
          <w:ilvl w:val="2"/>
          <w:numId w:val="4"/>
        </w:numPr>
        <w:tabs>
          <w:tab w:val="left" w:pos="1607"/>
        </w:tabs>
        <w:spacing w:before="1"/>
        <w:ind w:right="108" w:firstLine="708"/>
        <w:jc w:val="both"/>
        <w:rPr>
          <w:sz w:val="26"/>
        </w:rPr>
      </w:pPr>
      <w:r>
        <w:rPr>
          <w:sz w:val="26"/>
        </w:rPr>
        <w:t>Права доступа пользователю к тому или иному элементу (его части) 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 определяются уровнем закрытости информации и уровнем доступа пользователя,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 задаются для каждого пользователя и элемента (его части) на этапе 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-1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2"/>
          <w:sz w:val="26"/>
        </w:rPr>
        <w:t xml:space="preserve"> </w:t>
      </w:r>
      <w:r>
        <w:rPr>
          <w:sz w:val="26"/>
        </w:rPr>
        <w:t>и/или</w:t>
      </w:r>
      <w:r>
        <w:rPr>
          <w:spacing w:val="3"/>
          <w:sz w:val="26"/>
        </w:rPr>
        <w:t xml:space="preserve"> </w:t>
      </w:r>
      <w:r>
        <w:rPr>
          <w:sz w:val="26"/>
        </w:rPr>
        <w:t>элемента</w:t>
      </w:r>
      <w:r>
        <w:rPr>
          <w:spacing w:val="-4"/>
          <w:sz w:val="26"/>
        </w:rPr>
        <w:t xml:space="preserve"> </w:t>
      </w:r>
      <w:r>
        <w:rPr>
          <w:sz w:val="26"/>
        </w:rPr>
        <w:t>к ЭИОС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>
      <w:pPr>
        <w:pStyle w:val="8"/>
        <w:numPr>
          <w:ilvl w:val="2"/>
          <w:numId w:val="4"/>
        </w:numPr>
        <w:tabs>
          <w:tab w:val="left" w:pos="1607"/>
        </w:tabs>
        <w:ind w:right="103" w:firstLine="708"/>
        <w:jc w:val="both"/>
        <w:rPr>
          <w:sz w:val="26"/>
        </w:rPr>
      </w:pP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10"/>
          <w:sz w:val="26"/>
        </w:rPr>
        <w:t xml:space="preserve"> </w:t>
      </w:r>
      <w:r>
        <w:rPr>
          <w:sz w:val="26"/>
        </w:rPr>
        <w:t>а</w:t>
      </w:r>
      <w:r>
        <w:rPr>
          <w:spacing w:val="-9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9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8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-6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привилегией</w:t>
      </w:r>
      <w:r>
        <w:rPr>
          <w:spacing w:val="-8"/>
          <w:sz w:val="26"/>
        </w:rPr>
        <w:t xml:space="preserve"> </w:t>
      </w:r>
      <w:r>
        <w:rPr>
          <w:sz w:val="26"/>
        </w:rPr>
        <w:t>(права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пользователя)</w:t>
      </w:r>
      <w:r>
        <w:rPr>
          <w:spacing w:val="-63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-9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(директор,</w:t>
      </w:r>
      <w:r>
        <w:rPr>
          <w:spacing w:val="-7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7"/>
          <w:sz w:val="26"/>
        </w:rPr>
        <w:t xml:space="preserve"> </w:t>
      </w:r>
      <w:r>
        <w:rPr>
          <w:sz w:val="26"/>
        </w:rPr>
        <w:t>директора,</w:t>
      </w:r>
      <w:r>
        <w:rPr>
          <w:spacing w:val="-62"/>
          <w:sz w:val="26"/>
        </w:rPr>
        <w:t xml:space="preserve"> </w:t>
      </w:r>
      <w:r>
        <w:rPr>
          <w:sz w:val="26"/>
        </w:rPr>
        <w:t>учитель,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т.п.).</w:t>
      </w:r>
    </w:p>
    <w:p>
      <w:pPr>
        <w:pStyle w:val="8"/>
        <w:numPr>
          <w:ilvl w:val="2"/>
          <w:numId w:val="4"/>
        </w:numPr>
        <w:tabs>
          <w:tab w:val="left" w:pos="1607"/>
        </w:tabs>
        <w:spacing w:before="1"/>
        <w:ind w:right="104" w:firstLine="708"/>
        <w:jc w:val="both"/>
        <w:rPr>
          <w:sz w:val="26"/>
        </w:rPr>
      </w:pP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определяет 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привилегии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логина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пароля.</w:t>
      </w:r>
    </w:p>
    <w:p>
      <w:pPr>
        <w:jc w:val="both"/>
        <w:rPr>
          <w:sz w:val="26"/>
        </w:rPr>
        <w:sectPr>
          <w:pgSz w:w="11930" w:h="16860"/>
          <w:pgMar w:top="1060" w:right="460" w:bottom="280" w:left="820" w:header="720" w:footer="720" w:gutter="0"/>
          <w:cols w:space="720" w:num="1"/>
        </w:sectPr>
      </w:pPr>
    </w:p>
    <w:p>
      <w:pPr>
        <w:pStyle w:val="8"/>
        <w:numPr>
          <w:ilvl w:val="2"/>
          <w:numId w:val="4"/>
        </w:numPr>
        <w:tabs>
          <w:tab w:val="left" w:pos="1607"/>
        </w:tabs>
        <w:spacing w:before="64"/>
        <w:ind w:right="103" w:firstLine="708"/>
        <w:jc w:val="both"/>
        <w:rPr>
          <w:sz w:val="26"/>
        </w:rPr>
      </w:pPr>
      <w:r>
        <w:rPr>
          <w:sz w:val="26"/>
        </w:rPr>
        <w:t>Привилегии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пользователю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ЭИОС.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 системы несет ответственность за конфиденциальность регистрационных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rFonts w:hint="default"/>
          <w:sz w:val="26"/>
          <w:lang w:val="ru-RU"/>
        </w:rPr>
        <w:t xml:space="preserve"> </w:t>
      </w:r>
      <w:r>
        <w:rPr>
          <w:sz w:val="26"/>
        </w:rPr>
        <w:t>пользователя,</w:t>
      </w:r>
      <w:r>
        <w:rPr>
          <w:spacing w:val="-1"/>
          <w:sz w:val="26"/>
        </w:rPr>
        <w:t xml:space="preserve"> </w:t>
      </w:r>
      <w:r>
        <w:rPr>
          <w:sz w:val="26"/>
        </w:rPr>
        <w:t>целостность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доступность элемента</w:t>
      </w:r>
      <w:r>
        <w:rPr>
          <w:spacing w:val="-5"/>
          <w:sz w:val="26"/>
        </w:rPr>
        <w:t xml:space="preserve"> </w:t>
      </w:r>
      <w:r>
        <w:rPr>
          <w:sz w:val="26"/>
        </w:rPr>
        <w:t>(его</w:t>
      </w:r>
      <w:r>
        <w:rPr>
          <w:spacing w:val="3"/>
          <w:sz w:val="26"/>
        </w:rPr>
        <w:t xml:space="preserve"> </w:t>
      </w:r>
      <w:r>
        <w:rPr>
          <w:sz w:val="26"/>
        </w:rPr>
        <w:t>части)</w:t>
      </w:r>
      <w:r>
        <w:rPr>
          <w:spacing w:val="-1"/>
          <w:sz w:val="26"/>
        </w:rPr>
        <w:t xml:space="preserve"> </w:t>
      </w:r>
      <w:r>
        <w:rPr>
          <w:sz w:val="26"/>
        </w:rPr>
        <w:t>ЭИОС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>
      <w:pPr>
        <w:pStyle w:val="8"/>
        <w:numPr>
          <w:ilvl w:val="1"/>
          <w:numId w:val="4"/>
        </w:numPr>
        <w:tabs>
          <w:tab w:val="left" w:pos="1468"/>
        </w:tabs>
        <w:spacing w:before="1" w:line="298" w:lineRule="exact"/>
        <w:ind w:left="1467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находящейся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серверах.</w:t>
      </w:r>
    </w:p>
    <w:p>
      <w:pPr>
        <w:pStyle w:val="5"/>
        <w:ind w:right="107"/>
      </w:pPr>
      <w:r>
        <w:t>5.4.1 Обработка, хранение учебно-методической, отчетной и прочей информации,</w:t>
      </w:r>
      <w:r>
        <w:rPr>
          <w:spacing w:val="1"/>
        </w:rPr>
        <w:t xml:space="preserve"> </w:t>
      </w:r>
      <w:r>
        <w:t>введенной в базу и системы ЭИОС Школы, производится на серверах, 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50%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пользователей.</w:t>
      </w:r>
    </w:p>
    <w:p>
      <w:pPr>
        <w:pStyle w:val="5"/>
        <w:ind w:right="108"/>
      </w:pPr>
      <w:r>
        <w:t>5.4.2.</w:t>
      </w:r>
      <w:r>
        <w:rPr>
          <w:spacing w:val="-9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серверное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отказоустойчивого</w:t>
      </w:r>
      <w:r>
        <w:rPr>
          <w:spacing w:val="-6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>
      <w:pPr>
        <w:pStyle w:val="8"/>
        <w:numPr>
          <w:ilvl w:val="1"/>
          <w:numId w:val="4"/>
        </w:numPr>
        <w:tabs>
          <w:tab w:val="left" w:pos="1468"/>
        </w:tabs>
        <w:spacing w:line="299" w:lineRule="exact"/>
        <w:ind w:left="1467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>
      <w:pPr>
        <w:pStyle w:val="8"/>
        <w:numPr>
          <w:ilvl w:val="2"/>
          <w:numId w:val="4"/>
        </w:numPr>
        <w:tabs>
          <w:tab w:val="left" w:pos="1607"/>
        </w:tabs>
        <w:spacing w:before="1"/>
        <w:ind w:right="103" w:firstLine="708"/>
        <w:jc w:val="both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высокоскоростную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корпоративную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(локальную)</w:t>
      </w:r>
      <w:r>
        <w:rPr>
          <w:spacing w:val="1"/>
          <w:sz w:val="26"/>
        </w:rPr>
        <w:t xml:space="preserve"> </w:t>
      </w:r>
      <w:r>
        <w:rPr>
          <w:sz w:val="26"/>
        </w:rPr>
        <w:t>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100</w:t>
      </w:r>
      <w:r>
        <w:rPr>
          <w:spacing w:val="1"/>
          <w:sz w:val="26"/>
        </w:rPr>
        <w:t xml:space="preserve"> </w:t>
      </w:r>
      <w:r>
        <w:rPr>
          <w:sz w:val="26"/>
        </w:rPr>
        <w:t>Мбит/с),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 должен быть обеспечен из корпоративной вычислительной сети постоянный</w:t>
      </w:r>
      <w:r>
        <w:rPr>
          <w:spacing w:val="-62"/>
          <w:sz w:val="26"/>
        </w:rPr>
        <w:t xml:space="preserve"> </w:t>
      </w:r>
      <w:r>
        <w:rPr>
          <w:sz w:val="26"/>
        </w:rPr>
        <w:t>(365/24/7)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высокоскоростной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(не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2"/>
          <w:sz w:val="26"/>
        </w:rPr>
        <w:t xml:space="preserve"> </w:t>
      </w:r>
      <w:r>
        <w:rPr>
          <w:sz w:val="26"/>
        </w:rPr>
        <w:t>50</w:t>
      </w:r>
      <w:r>
        <w:rPr>
          <w:spacing w:val="1"/>
          <w:sz w:val="26"/>
        </w:rPr>
        <w:t xml:space="preserve"> </w:t>
      </w:r>
      <w:r>
        <w:rPr>
          <w:sz w:val="26"/>
        </w:rPr>
        <w:t>Мбит/с)</w:t>
      </w:r>
      <w:r>
        <w:rPr>
          <w:spacing w:val="65"/>
          <w:sz w:val="26"/>
        </w:rPr>
        <w:t xml:space="preserve"> </w:t>
      </w:r>
      <w:r>
        <w:rPr>
          <w:sz w:val="26"/>
        </w:rPr>
        <w:t>неограниченный</w:t>
      </w:r>
      <w:r>
        <w:rPr>
          <w:spacing w:val="65"/>
          <w:sz w:val="26"/>
        </w:rPr>
        <w:t xml:space="preserve"> </w:t>
      </w:r>
      <w:r>
        <w:rPr>
          <w:sz w:val="26"/>
        </w:rPr>
        <w:t>выход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</w:p>
    <w:p>
      <w:pPr>
        <w:pStyle w:val="5"/>
        <w:ind w:firstLine="0"/>
      </w:pPr>
      <w:r>
        <w:t>«Интернет»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электронным</w:t>
      </w:r>
      <w:r>
        <w:rPr>
          <w:spacing w:val="-8"/>
        </w:rPr>
        <w:t xml:space="preserve"> </w:t>
      </w:r>
      <w:r>
        <w:t>библиотечным</w:t>
      </w:r>
      <w:r>
        <w:rPr>
          <w:spacing w:val="-5"/>
        </w:rPr>
        <w:t xml:space="preserve"> </w:t>
      </w:r>
      <w:r>
        <w:t>системам,</w:t>
      </w:r>
      <w:r>
        <w:rPr>
          <w:spacing w:val="-3"/>
        </w:rPr>
        <w:t xml:space="preserve"> </w:t>
      </w:r>
      <w:r>
        <w:t>ЭИР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ЭОР.</w:t>
      </w:r>
    </w:p>
    <w:p>
      <w:pPr>
        <w:pStyle w:val="8"/>
        <w:numPr>
          <w:ilvl w:val="1"/>
          <w:numId w:val="4"/>
        </w:numPr>
        <w:tabs>
          <w:tab w:val="left" w:pos="1468"/>
        </w:tabs>
        <w:spacing w:before="1" w:line="298" w:lineRule="exact"/>
        <w:ind w:left="1467"/>
        <w:rPr>
          <w:sz w:val="26"/>
        </w:rPr>
      </w:pPr>
      <w:r>
        <w:rPr>
          <w:sz w:val="26"/>
        </w:rPr>
        <w:t>Технические</w:t>
      </w:r>
      <w:r>
        <w:rPr>
          <w:spacing w:val="-10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7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0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>
      <w:pPr>
        <w:pStyle w:val="8"/>
        <w:numPr>
          <w:ilvl w:val="2"/>
          <w:numId w:val="4"/>
        </w:numPr>
        <w:tabs>
          <w:tab w:val="left" w:pos="1607"/>
        </w:tabs>
        <w:ind w:right="106" w:firstLine="708"/>
        <w:rPr>
          <w:sz w:val="26"/>
        </w:rPr>
      </w:pPr>
      <w:r>
        <w:rPr>
          <w:sz w:val="26"/>
        </w:rPr>
        <w:t>Подключение к сети «Интернет» должно обеспечивать доступ к работе в ЭИОС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 всем</w:t>
      </w:r>
      <w:r>
        <w:rPr>
          <w:spacing w:val="-1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>
      <w:pPr>
        <w:pStyle w:val="8"/>
        <w:numPr>
          <w:ilvl w:val="2"/>
          <w:numId w:val="4"/>
        </w:numPr>
        <w:tabs>
          <w:tab w:val="left" w:pos="1607"/>
          <w:tab w:val="left" w:pos="3392"/>
          <w:tab w:val="left" w:pos="3908"/>
          <w:tab w:val="left" w:pos="5428"/>
          <w:tab w:val="left" w:pos="6297"/>
          <w:tab w:val="left" w:pos="6659"/>
          <w:tab w:val="left" w:pos="8570"/>
          <w:tab w:val="left" w:pos="9459"/>
        </w:tabs>
        <w:ind w:right="108" w:firstLine="708"/>
        <w:rPr>
          <w:sz w:val="26"/>
        </w:rPr>
      </w:pPr>
      <w:r>
        <w:rPr>
          <w:sz w:val="26"/>
        </w:rPr>
        <w:t>Подключение</w:t>
      </w:r>
      <w:r>
        <w:rPr>
          <w:sz w:val="26"/>
        </w:rPr>
        <w:tab/>
      </w:r>
      <w:r>
        <w:rPr>
          <w:sz w:val="26"/>
        </w:rPr>
        <w:t>по</w:t>
      </w:r>
      <w:r>
        <w:rPr>
          <w:sz w:val="26"/>
        </w:rPr>
        <w:tab/>
      </w:r>
      <w:r>
        <w:rPr>
          <w:sz w:val="26"/>
        </w:rPr>
        <w:t>технологии</w:t>
      </w:r>
      <w:r>
        <w:rPr>
          <w:sz w:val="26"/>
        </w:rPr>
        <w:tab/>
      </w:r>
      <w:r>
        <w:rPr>
          <w:sz w:val="26"/>
        </w:rPr>
        <w:t>Wi-Fi</w:t>
      </w:r>
      <w:r>
        <w:rPr>
          <w:sz w:val="26"/>
        </w:rPr>
        <w:tab/>
      </w:r>
      <w:r>
        <w:rPr>
          <w:sz w:val="26"/>
        </w:rPr>
        <w:t>с</w:t>
      </w:r>
      <w:r>
        <w:rPr>
          <w:sz w:val="26"/>
        </w:rPr>
        <w:tab/>
      </w:r>
      <w:r>
        <w:rPr>
          <w:sz w:val="26"/>
        </w:rPr>
        <w:t>перспективной</w:t>
      </w:r>
      <w:r>
        <w:rPr>
          <w:sz w:val="26"/>
        </w:rPr>
        <w:tab/>
      </w:r>
      <w:r>
        <w:rPr>
          <w:sz w:val="26"/>
        </w:rPr>
        <w:t>зоной</w:t>
      </w:r>
      <w:r>
        <w:rPr>
          <w:sz w:val="26"/>
        </w:rPr>
        <w:tab/>
      </w:r>
      <w:r>
        <w:rPr>
          <w:sz w:val="26"/>
        </w:rPr>
        <w:t>покрытия</w:t>
      </w:r>
      <w:r>
        <w:rPr>
          <w:spacing w:val="-62"/>
          <w:sz w:val="26"/>
        </w:rPr>
        <w:t xml:space="preserve"> </w:t>
      </w:r>
      <w:r>
        <w:rPr>
          <w:sz w:val="26"/>
        </w:rPr>
        <w:t>подключения должно</w:t>
      </w:r>
      <w:r>
        <w:rPr>
          <w:spacing w:val="3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 75%.</w:t>
      </w:r>
    </w:p>
    <w:p>
      <w:pPr>
        <w:pStyle w:val="8"/>
        <w:numPr>
          <w:ilvl w:val="2"/>
          <w:numId w:val="4"/>
        </w:numPr>
        <w:tabs>
          <w:tab w:val="left" w:pos="1607"/>
        </w:tabs>
        <w:spacing w:before="1" w:line="298" w:lineRule="exact"/>
        <w:ind w:left="1606"/>
        <w:rPr>
          <w:sz w:val="26"/>
        </w:rPr>
      </w:pPr>
      <w:r>
        <w:rPr>
          <w:sz w:val="26"/>
        </w:rPr>
        <w:t>Возможность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мобильных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компьютеров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элементам</w:t>
      </w:r>
      <w:r>
        <w:rPr>
          <w:spacing w:val="-14"/>
          <w:sz w:val="26"/>
        </w:rPr>
        <w:t xml:space="preserve"> </w:t>
      </w:r>
      <w:r>
        <w:rPr>
          <w:sz w:val="26"/>
        </w:rPr>
        <w:t>ЭИОС.</w:t>
      </w:r>
    </w:p>
    <w:p>
      <w:pPr>
        <w:pStyle w:val="8"/>
        <w:numPr>
          <w:ilvl w:val="1"/>
          <w:numId w:val="4"/>
        </w:numPr>
        <w:tabs>
          <w:tab w:val="left" w:pos="1468"/>
        </w:tabs>
        <w:ind w:right="106" w:firstLine="708"/>
        <w:rPr>
          <w:sz w:val="26"/>
        </w:rPr>
      </w:pPr>
      <w:r>
        <w:rPr>
          <w:sz w:val="26"/>
        </w:rPr>
        <w:t>Требования</w:t>
      </w:r>
      <w:r>
        <w:rPr>
          <w:spacing w:val="36"/>
          <w:sz w:val="26"/>
        </w:rPr>
        <w:t xml:space="preserve"> </w:t>
      </w:r>
      <w:r>
        <w:rPr>
          <w:sz w:val="26"/>
        </w:rPr>
        <w:t>по</w:t>
      </w:r>
      <w:r>
        <w:rPr>
          <w:spacing w:val="36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36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37"/>
          <w:sz w:val="26"/>
        </w:rPr>
        <w:t xml:space="preserve"> </w:t>
      </w:r>
      <w:r>
        <w:rPr>
          <w:sz w:val="26"/>
        </w:rPr>
        <w:t>веб-сервисов.</w:t>
      </w:r>
      <w:r>
        <w:rPr>
          <w:spacing w:val="36"/>
          <w:sz w:val="26"/>
        </w:rPr>
        <w:t xml:space="preserve"> </w:t>
      </w:r>
      <w:r>
        <w:rPr>
          <w:sz w:val="26"/>
        </w:rPr>
        <w:t>Подключение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веб-</w:t>
      </w:r>
      <w:r>
        <w:rPr>
          <w:spacing w:val="-62"/>
          <w:sz w:val="26"/>
        </w:rPr>
        <w:t xml:space="preserve"> </w:t>
      </w:r>
      <w:r>
        <w:rPr>
          <w:sz w:val="26"/>
        </w:rPr>
        <w:t>сервисов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ЭИОС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 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иметь</w:t>
      </w:r>
      <w:r>
        <w:rPr>
          <w:spacing w:val="3"/>
          <w:sz w:val="26"/>
        </w:rPr>
        <w:t xml:space="preserve"> </w:t>
      </w:r>
      <w:r>
        <w:rPr>
          <w:sz w:val="26"/>
        </w:rPr>
        <w:t>модульную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структуру.</w:t>
      </w:r>
    </w:p>
    <w:p>
      <w:pPr>
        <w:pStyle w:val="8"/>
        <w:numPr>
          <w:ilvl w:val="1"/>
          <w:numId w:val="4"/>
        </w:numPr>
        <w:tabs>
          <w:tab w:val="left" w:pos="1468"/>
        </w:tabs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7"/>
          <w:sz w:val="26"/>
        </w:rPr>
        <w:t xml:space="preserve"> </w:t>
      </w:r>
      <w:r>
        <w:rPr>
          <w:sz w:val="26"/>
        </w:rPr>
        <w:t>ЭИОС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Школы.</w:t>
      </w:r>
    </w:p>
    <w:p>
      <w:pPr>
        <w:pStyle w:val="8"/>
        <w:numPr>
          <w:ilvl w:val="2"/>
          <w:numId w:val="4"/>
        </w:numPr>
        <w:tabs>
          <w:tab w:val="left" w:pos="1607"/>
        </w:tabs>
        <w:spacing w:before="1"/>
        <w:ind w:right="110" w:firstLine="708"/>
        <w:rPr>
          <w:sz w:val="26"/>
        </w:rPr>
      </w:pPr>
      <w:r>
        <w:rPr>
          <w:sz w:val="26"/>
        </w:rPr>
        <w:t>Пользователи</w:t>
      </w:r>
      <w:r>
        <w:rPr>
          <w:spacing w:val="34"/>
          <w:sz w:val="26"/>
        </w:rPr>
        <w:t xml:space="preserve"> </w:t>
      </w:r>
      <w:r>
        <w:rPr>
          <w:sz w:val="26"/>
        </w:rPr>
        <w:t>ЭИОС</w:t>
      </w:r>
      <w:r>
        <w:rPr>
          <w:spacing w:val="36"/>
          <w:sz w:val="26"/>
        </w:rPr>
        <w:t xml:space="preserve"> </w:t>
      </w:r>
      <w:r>
        <w:rPr>
          <w:sz w:val="26"/>
        </w:rPr>
        <w:t>Школы</w:t>
      </w:r>
      <w:r>
        <w:rPr>
          <w:spacing w:val="36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35"/>
          <w:sz w:val="26"/>
        </w:rPr>
        <w:t xml:space="preserve"> </w:t>
      </w:r>
      <w:r>
        <w:rPr>
          <w:sz w:val="26"/>
        </w:rPr>
        <w:t>иметь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3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35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с элементами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3"/>
          <w:sz w:val="26"/>
        </w:rPr>
        <w:t xml:space="preserve"> </w:t>
      </w:r>
      <w:r>
        <w:rPr>
          <w:sz w:val="26"/>
        </w:rPr>
        <w:t>Школы:</w:t>
      </w:r>
    </w:p>
    <w:p>
      <w:pPr>
        <w:pStyle w:val="5"/>
        <w:ind w:right="106"/>
      </w:pPr>
      <w:r>
        <w:rPr>
          <w:b/>
        </w:rPr>
        <w:t>обучающиеся:</w:t>
      </w:r>
      <w:r>
        <w:rPr>
          <w:b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 Школы;</w:t>
      </w:r>
    </w:p>
    <w:p>
      <w:pPr>
        <w:pStyle w:val="5"/>
        <w:ind w:right="104"/>
      </w:pPr>
      <w:r>
        <w:rPr>
          <w:b/>
        </w:rPr>
        <w:t>сотрудники:</w:t>
      </w:r>
      <w:r>
        <w:rPr>
          <w:b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технологиями, прохождение курсов повышения квалификации и обучающих семинаров</w:t>
      </w:r>
      <w:r>
        <w:rPr>
          <w:spacing w:val="1"/>
        </w:rPr>
        <w:t xml:space="preserve"> </w:t>
      </w:r>
      <w:r>
        <w:t>соответствующей направленности с целью приобретения и развития 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 работы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  <w:r>
        <w:rPr>
          <w:spacing w:val="3"/>
        </w:rPr>
        <w:t xml:space="preserve"> </w:t>
      </w:r>
      <w:r>
        <w:t>Школы.</w:t>
      </w:r>
    </w:p>
    <w:p>
      <w:pPr>
        <w:pStyle w:val="5"/>
        <w:ind w:right="114"/>
      </w:pPr>
      <w:r>
        <w:t>Сотрудники,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удовлетворять требованиям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кадровому</w:t>
      </w:r>
      <w:r>
        <w:rPr>
          <w:spacing w:val="-11"/>
        </w:rPr>
        <w:t xml:space="preserve"> </w:t>
      </w:r>
      <w:r>
        <w:t>обеспечению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ФГОС.</w:t>
      </w:r>
    </w:p>
    <w:p>
      <w:pPr>
        <w:pStyle w:val="8"/>
        <w:numPr>
          <w:ilvl w:val="1"/>
          <w:numId w:val="4"/>
        </w:numPr>
        <w:tabs>
          <w:tab w:val="left" w:pos="1468"/>
        </w:tabs>
        <w:ind w:right="107" w:firstLine="708"/>
        <w:jc w:val="both"/>
        <w:rPr>
          <w:sz w:val="26"/>
        </w:rPr>
      </w:pPr>
      <w:r>
        <w:rPr>
          <w:sz w:val="26"/>
        </w:rPr>
        <w:t>Обеспечение соответствия требований к информационному и технологическому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пунктах</w:t>
      </w:r>
      <w:r>
        <w:rPr>
          <w:spacing w:val="1"/>
          <w:sz w:val="26"/>
        </w:rPr>
        <w:t xml:space="preserve"> </w:t>
      </w:r>
      <w:r>
        <w:rPr>
          <w:sz w:val="26"/>
        </w:rPr>
        <w:t>5.2-5.3,</w:t>
      </w:r>
      <w:r>
        <w:rPr>
          <w:spacing w:val="1"/>
          <w:sz w:val="26"/>
        </w:rPr>
        <w:t xml:space="preserve"> </w:t>
      </w:r>
      <w:r>
        <w:rPr>
          <w:sz w:val="26"/>
        </w:rPr>
        <w:t>5.6,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системным</w:t>
      </w:r>
      <w:r>
        <w:rPr>
          <w:spacing w:val="-5"/>
          <w:sz w:val="26"/>
        </w:rPr>
        <w:t xml:space="preserve"> </w:t>
      </w:r>
      <w:r>
        <w:rPr>
          <w:sz w:val="26"/>
        </w:rPr>
        <w:t>администратором.</w:t>
      </w:r>
    </w:p>
    <w:p>
      <w:pPr>
        <w:pStyle w:val="7"/>
        <w:numPr>
          <w:ilvl w:val="0"/>
          <w:numId w:val="1"/>
        </w:numPr>
        <w:tabs>
          <w:tab w:val="left" w:pos="1468"/>
        </w:tabs>
        <w:spacing w:line="298" w:lineRule="exact"/>
        <w:ind w:left="1467" w:hanging="447"/>
        <w:jc w:val="both"/>
      </w:pPr>
      <w:r>
        <w:t>Порядок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элементам</w:t>
      </w:r>
      <w:r>
        <w:rPr>
          <w:spacing w:val="-7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</w:p>
    <w:p>
      <w:pPr>
        <w:pStyle w:val="5"/>
        <w:ind w:right="106"/>
      </w:pPr>
      <w:r>
        <w:t>6.2. ЭИОС Школы обеспечивает доступ пользователям к учебным планам, 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-14"/>
        </w:rPr>
        <w:t xml:space="preserve"> </w:t>
      </w:r>
      <w:r>
        <w:t>дисциплин</w:t>
      </w:r>
      <w:r>
        <w:rPr>
          <w:spacing w:val="-11"/>
        </w:rPr>
        <w:t xml:space="preserve"> </w:t>
      </w:r>
      <w:r>
        <w:t>(модулей),</w:t>
      </w:r>
      <w:r>
        <w:rPr>
          <w:spacing w:val="-12"/>
        </w:rPr>
        <w:t xml:space="preserve"> </w:t>
      </w:r>
      <w:r>
        <w:t>практик,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изданиям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библиотечных</w:t>
      </w:r>
      <w:r>
        <w:rPr>
          <w:spacing w:val="-9"/>
        </w:rPr>
        <w:t xml:space="preserve"> </w:t>
      </w:r>
      <w:r>
        <w:t>систем,</w:t>
      </w:r>
      <w:r>
        <w:rPr>
          <w:spacing w:val="-63"/>
        </w:rPr>
        <w:t xml:space="preserve"> </w:t>
      </w:r>
      <w:r>
        <w:t>ЭОР, указанным</w:t>
      </w:r>
      <w:r>
        <w:rPr>
          <w:spacing w:val="-6"/>
        </w:rPr>
        <w:t xml:space="preserve"> </w:t>
      </w:r>
      <w:r>
        <w:t>в 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10"/>
        </w:rPr>
        <w:t xml:space="preserve"> </w:t>
      </w:r>
      <w:r>
        <w:t>Школы.</w:t>
      </w:r>
    </w:p>
    <w:p>
      <w:pPr>
        <w:pStyle w:val="5"/>
        <w:ind w:right="112"/>
      </w:pPr>
      <w:r>
        <w:t>6.1.1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планы</w:t>
      </w:r>
      <w:r>
        <w:rPr>
          <w:spacing w:val="-12"/>
        </w:rPr>
        <w:t xml:space="preserve"> </w:t>
      </w:r>
      <w:r>
        <w:t>размещаются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открытом</w:t>
      </w:r>
      <w:r>
        <w:rPr>
          <w:spacing w:val="-14"/>
        </w:rPr>
        <w:t xml:space="preserve"> </w:t>
      </w:r>
      <w:r>
        <w:t>доступе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официальном</w:t>
      </w:r>
      <w:r>
        <w:rPr>
          <w:spacing w:val="-14"/>
        </w:rPr>
        <w:t xml:space="preserve"> </w:t>
      </w:r>
      <w:r>
        <w:t>сайте</w:t>
      </w:r>
      <w:r>
        <w:rPr>
          <w:spacing w:val="-13"/>
        </w:rPr>
        <w:t xml:space="preserve"> </w:t>
      </w:r>
      <w:r>
        <w:t>Школы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40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18"/>
        </w:rPr>
        <w:t xml:space="preserve"> </w:t>
      </w:r>
      <w:r>
        <w:t>подразделе</w:t>
      </w:r>
      <w:r>
        <w:rPr>
          <w:spacing w:val="47"/>
        </w:rPr>
        <w:t xml:space="preserve"> </w:t>
      </w:r>
      <w:r>
        <w:t>«Образование».</w:t>
      </w:r>
    </w:p>
    <w:p>
      <w:pPr>
        <w:pStyle w:val="5"/>
        <w:ind w:right="105"/>
      </w:pPr>
      <w:r>
        <w:rPr>
          <w:rFonts w:ascii="Symbol" w:hAnsi="Symbol"/>
        </w:rPr>
        <w:t></w:t>
      </w:r>
      <w:r>
        <w:t xml:space="preserve">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2"/>
        </w:rPr>
        <w:t xml:space="preserve"> </w:t>
      </w:r>
      <w:r>
        <w:t>ресурсов в</w:t>
      </w:r>
      <w:r>
        <w:rPr>
          <w:spacing w:val="1"/>
        </w:rPr>
        <w:t xml:space="preserve"> </w:t>
      </w:r>
      <w:r>
        <w:t>ЭИОС</w:t>
      </w:r>
    </w:p>
    <w:p>
      <w:pPr>
        <w:pStyle w:val="8"/>
        <w:numPr>
          <w:ilvl w:val="1"/>
          <w:numId w:val="5"/>
        </w:numPr>
        <w:tabs>
          <w:tab w:val="left" w:pos="1468"/>
        </w:tabs>
        <w:ind w:right="106" w:firstLine="708"/>
        <w:jc w:val="both"/>
        <w:rPr>
          <w:sz w:val="26"/>
        </w:rPr>
      </w:pPr>
      <w:r>
        <w:rPr>
          <w:sz w:val="26"/>
        </w:rPr>
        <w:t>Использование материалов, извлеченных из ЭИОС, способом, предполагающим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ним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9"/>
          <w:sz w:val="26"/>
        </w:rPr>
        <w:t xml:space="preserve"> </w:t>
      </w:r>
      <w:r>
        <w:rPr>
          <w:sz w:val="26"/>
        </w:rPr>
        <w:t>неограниченного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круга</w:t>
      </w:r>
      <w:r>
        <w:rPr>
          <w:spacing w:val="-11"/>
          <w:sz w:val="26"/>
        </w:rPr>
        <w:t xml:space="preserve"> </w:t>
      </w:r>
      <w:r>
        <w:rPr>
          <w:sz w:val="26"/>
        </w:rPr>
        <w:t>лиц,</w:t>
      </w:r>
      <w:r>
        <w:rPr>
          <w:spacing w:val="-10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8"/>
          <w:sz w:val="26"/>
        </w:rPr>
        <w:t xml:space="preserve"> </w:t>
      </w:r>
      <w:r>
        <w:rPr>
          <w:sz w:val="26"/>
        </w:rPr>
        <w:t>сопровождаться</w:t>
      </w:r>
      <w:r>
        <w:rPr>
          <w:spacing w:val="-9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ЭИОС,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эти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2"/>
          <w:sz w:val="26"/>
        </w:rPr>
        <w:t xml:space="preserve"> </w:t>
      </w:r>
      <w:r>
        <w:rPr>
          <w:sz w:val="26"/>
        </w:rPr>
        <w:t>извлечены.</w:t>
      </w:r>
    </w:p>
    <w:p>
      <w:pPr>
        <w:pStyle w:val="8"/>
        <w:numPr>
          <w:ilvl w:val="1"/>
          <w:numId w:val="5"/>
        </w:numPr>
        <w:tabs>
          <w:tab w:val="left" w:pos="1468"/>
        </w:tabs>
        <w:spacing w:before="1"/>
        <w:ind w:right="104" w:firstLine="708"/>
        <w:jc w:val="both"/>
        <w:rPr>
          <w:sz w:val="26"/>
        </w:rPr>
      </w:pPr>
      <w:r>
        <w:rPr>
          <w:sz w:val="26"/>
        </w:rPr>
        <w:t>Пользователи,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учетные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ЭИОС Школы, обязуются:</w:t>
      </w:r>
    </w:p>
    <w:p>
      <w:pPr>
        <w:pStyle w:val="8"/>
        <w:numPr>
          <w:ilvl w:val="1"/>
          <w:numId w:val="3"/>
        </w:numPr>
        <w:tabs>
          <w:tab w:val="left" w:pos="1468"/>
        </w:tabs>
        <w:spacing w:line="299" w:lineRule="exact"/>
        <w:ind w:left="1467" w:hanging="447"/>
        <w:rPr>
          <w:sz w:val="26"/>
        </w:rPr>
      </w:pPr>
      <w:r>
        <w:rPr>
          <w:sz w:val="26"/>
        </w:rPr>
        <w:t>хранить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 тайне,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разглашать,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лицам;</w:t>
      </w:r>
    </w:p>
    <w:p>
      <w:pPr>
        <w:pStyle w:val="8"/>
        <w:numPr>
          <w:ilvl w:val="1"/>
          <w:numId w:val="3"/>
        </w:numPr>
        <w:tabs>
          <w:tab w:val="left" w:pos="1533"/>
        </w:tabs>
        <w:spacing w:before="1"/>
        <w:ind w:right="107" w:firstLine="708"/>
        <w:rPr>
          <w:sz w:val="26"/>
        </w:rPr>
      </w:pPr>
      <w:r>
        <w:rPr>
          <w:sz w:val="26"/>
        </w:rPr>
        <w:t>немедленно</w:t>
      </w:r>
      <w:r>
        <w:rPr>
          <w:spacing w:val="-6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-8"/>
          <w:sz w:val="26"/>
        </w:rPr>
        <w:t xml:space="preserve"> </w:t>
      </w:r>
      <w:r>
        <w:rPr>
          <w:sz w:val="26"/>
        </w:rPr>
        <w:t>администратора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авторизованного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входа</w:t>
      </w:r>
      <w:r>
        <w:rPr>
          <w:spacing w:val="-62"/>
          <w:sz w:val="26"/>
        </w:rPr>
        <w:t xml:space="preserve"> </w:t>
      </w:r>
      <w:r>
        <w:rPr>
          <w:sz w:val="26"/>
        </w:rPr>
        <w:t>с первичным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или измененным пользователем паролем целью временного блокирования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своегоимени.</w:t>
      </w:r>
    </w:p>
    <w:p>
      <w:pPr>
        <w:pStyle w:val="8"/>
        <w:numPr>
          <w:ilvl w:val="1"/>
          <w:numId w:val="5"/>
        </w:numPr>
        <w:tabs>
          <w:tab w:val="left" w:pos="1468"/>
        </w:tabs>
        <w:spacing w:before="1" w:line="298" w:lineRule="exact"/>
        <w:ind w:left="1467"/>
        <w:jc w:val="both"/>
        <w:rPr>
          <w:sz w:val="26"/>
        </w:rPr>
      </w:pPr>
      <w:r>
        <w:rPr>
          <w:sz w:val="26"/>
        </w:rPr>
        <w:t>Пользователи</w:t>
      </w:r>
      <w:r>
        <w:rPr>
          <w:spacing w:val="-11"/>
          <w:sz w:val="26"/>
        </w:rPr>
        <w:t xml:space="preserve"> </w:t>
      </w:r>
      <w:r>
        <w:rPr>
          <w:sz w:val="26"/>
        </w:rPr>
        <w:t>несут</w:t>
      </w:r>
      <w:r>
        <w:rPr>
          <w:spacing w:val="-10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за:</w:t>
      </w:r>
    </w:p>
    <w:p>
      <w:pPr>
        <w:pStyle w:val="8"/>
        <w:numPr>
          <w:ilvl w:val="1"/>
          <w:numId w:val="3"/>
        </w:numPr>
        <w:tabs>
          <w:tab w:val="left" w:pos="1607"/>
        </w:tabs>
        <w:ind w:right="106" w:firstLine="708"/>
        <w:rPr>
          <w:sz w:val="26"/>
        </w:rPr>
      </w:pPr>
      <w:r>
        <w:rPr>
          <w:sz w:val="26"/>
        </w:rPr>
        <w:t>несанкционированное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пользователей,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частности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-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логина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пароля</w:t>
      </w:r>
      <w:r>
        <w:rPr>
          <w:spacing w:val="-15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16"/>
          <w:sz w:val="26"/>
        </w:rPr>
        <w:t xml:space="preserve"> </w:t>
      </w:r>
      <w:r>
        <w:rPr>
          <w:sz w:val="26"/>
        </w:rPr>
        <w:t>лица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входа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ЭИОС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осуществление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пользователя;</w:t>
      </w:r>
    </w:p>
    <w:p>
      <w:pPr>
        <w:pStyle w:val="8"/>
        <w:numPr>
          <w:ilvl w:val="1"/>
          <w:numId w:val="3"/>
        </w:numPr>
        <w:tabs>
          <w:tab w:val="left" w:pos="1468"/>
        </w:tabs>
        <w:ind w:right="105" w:firstLine="708"/>
        <w:rPr>
          <w:sz w:val="26"/>
        </w:rPr>
      </w:pPr>
      <w:r>
        <w:rPr>
          <w:sz w:val="26"/>
        </w:rPr>
        <w:t>умышленное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(вирусов,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самовоспроизводящегося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кода),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несанкционированное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проникновение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модификации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кражи</w:t>
      </w:r>
      <w:r>
        <w:rPr>
          <w:spacing w:val="1"/>
          <w:sz w:val="26"/>
        </w:rPr>
        <w:t xml:space="preserve"> </w:t>
      </w:r>
      <w:r>
        <w:rPr>
          <w:sz w:val="26"/>
        </w:rPr>
        <w:t>паролей,</w:t>
      </w:r>
      <w:r>
        <w:rPr>
          <w:spacing w:val="1"/>
          <w:sz w:val="26"/>
        </w:rPr>
        <w:t xml:space="preserve"> </w:t>
      </w:r>
      <w:r>
        <w:rPr>
          <w:sz w:val="26"/>
        </w:rPr>
        <w:t>угадывания паролей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6"/>
          <w:sz w:val="26"/>
        </w:rPr>
        <w:t xml:space="preserve"> </w:t>
      </w:r>
      <w:r>
        <w:rPr>
          <w:sz w:val="26"/>
        </w:rPr>
        <w:t>несанкционированных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p>
      <w:pPr>
        <w:pStyle w:val="7"/>
        <w:numPr>
          <w:ilvl w:val="0"/>
          <w:numId w:val="1"/>
        </w:numPr>
        <w:tabs>
          <w:tab w:val="left" w:pos="1466"/>
        </w:tabs>
        <w:spacing w:line="298" w:lineRule="exact"/>
        <w:ind w:left="1465" w:hanging="445"/>
        <w:jc w:val="both"/>
      </w:pPr>
      <w:r>
        <w:t>Заключительные</w:t>
      </w:r>
      <w:r>
        <w:rPr>
          <w:spacing w:val="-12"/>
        </w:rPr>
        <w:t xml:space="preserve"> </w:t>
      </w:r>
      <w:r>
        <w:t>положения</w:t>
      </w:r>
    </w:p>
    <w:p>
      <w:pPr>
        <w:pStyle w:val="8"/>
        <w:numPr>
          <w:ilvl w:val="1"/>
          <w:numId w:val="6"/>
        </w:numPr>
        <w:tabs>
          <w:tab w:val="left" w:pos="1468"/>
        </w:tabs>
        <w:spacing w:before="1" w:line="298" w:lineRule="exact"/>
        <w:jc w:val="both"/>
        <w:rPr>
          <w:sz w:val="26"/>
        </w:rPr>
      </w:pPr>
      <w:r>
        <w:rPr>
          <w:spacing w:val="-1"/>
          <w:sz w:val="26"/>
        </w:rPr>
        <w:t>Настоящее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силу</w:t>
      </w:r>
      <w:r>
        <w:rPr>
          <w:spacing w:val="-1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8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утверждения.</w:t>
      </w:r>
    </w:p>
    <w:p>
      <w:pPr>
        <w:pStyle w:val="8"/>
        <w:numPr>
          <w:ilvl w:val="1"/>
          <w:numId w:val="6"/>
        </w:numPr>
        <w:tabs>
          <w:tab w:val="left" w:pos="1468"/>
        </w:tabs>
        <w:ind w:left="313" w:right="106" w:firstLine="708"/>
        <w:jc w:val="both"/>
        <w:rPr>
          <w:sz w:val="26"/>
        </w:rPr>
      </w:pP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директора.</w:t>
      </w:r>
    </w:p>
    <w:sectPr>
      <w:pgSz w:w="11930" w:h="16860"/>
      <w:pgMar w:top="1060" w:right="460" w:bottom="280" w:left="8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63AFA"/>
    <w:multiLevelType w:val="multilevel"/>
    <w:tmpl w:val="02563AFA"/>
    <w:lvl w:ilvl="0" w:tentative="0">
      <w:start w:val="7"/>
      <w:numFmt w:val="decimal"/>
      <w:lvlText w:val="%1"/>
      <w:lvlJc w:val="left"/>
      <w:pPr>
        <w:ind w:left="313" w:hanging="447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313" w:hanging="4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84" w:hanging="4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6" w:hanging="4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8" w:hanging="4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4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2" w:hanging="4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4" w:hanging="4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6" w:hanging="447"/>
      </w:pPr>
      <w:rPr>
        <w:rFonts w:hint="default"/>
        <w:lang w:val="ru-RU" w:eastAsia="en-US" w:bidi="ar-SA"/>
      </w:rPr>
    </w:lvl>
  </w:abstractNum>
  <w:abstractNum w:abstractNumId="1">
    <w:nsid w:val="1AD50FBA"/>
    <w:multiLevelType w:val="multilevel"/>
    <w:tmpl w:val="1AD50FBA"/>
    <w:lvl w:ilvl="0" w:tentative="0">
      <w:start w:val="0"/>
      <w:numFmt w:val="bullet"/>
      <w:lvlText w:val=""/>
      <w:lvlJc w:val="left"/>
      <w:pPr>
        <w:ind w:left="363" w:hanging="286"/>
      </w:pPr>
      <w:rPr>
        <w:rFonts w:hint="default" w:ascii="Symbol" w:hAnsi="Symbol" w:eastAsia="Symbol" w:cs="Symbol"/>
        <w:w w:val="96"/>
        <w:sz w:val="24"/>
        <w:szCs w:val="24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313" w:hanging="286"/>
      </w:pPr>
      <w:rPr>
        <w:rFonts w:hint="default" w:ascii="Symbol" w:hAnsi="Symbol" w:eastAsia="Symbol" w:cs="Symbol"/>
        <w:w w:val="96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97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34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72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09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47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84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22" w:hanging="286"/>
      </w:pPr>
      <w:rPr>
        <w:rFonts w:hint="default"/>
        <w:lang w:val="ru-RU" w:eastAsia="en-US" w:bidi="ar-SA"/>
      </w:rPr>
    </w:lvl>
  </w:abstractNum>
  <w:abstractNum w:abstractNumId="2">
    <w:nsid w:val="1B2872FC"/>
    <w:multiLevelType w:val="multilevel"/>
    <w:tmpl w:val="1B2872FC"/>
    <w:lvl w:ilvl="0" w:tentative="0">
      <w:start w:val="8"/>
      <w:numFmt w:val="decimal"/>
      <w:lvlText w:val="%1"/>
      <w:lvlJc w:val="left"/>
      <w:pPr>
        <w:ind w:left="1467" w:hanging="447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467" w:hanging="4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6" w:hanging="4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14" w:hanging="4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32" w:hanging="4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0" w:hanging="4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68" w:hanging="4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4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4" w:hanging="447"/>
      </w:pPr>
      <w:rPr>
        <w:rFonts w:hint="default"/>
        <w:lang w:val="ru-RU" w:eastAsia="en-US" w:bidi="ar-SA"/>
      </w:rPr>
    </w:lvl>
  </w:abstractNum>
  <w:abstractNum w:abstractNumId="3">
    <w:nsid w:val="3AB617C1"/>
    <w:multiLevelType w:val="multilevel"/>
    <w:tmpl w:val="3AB617C1"/>
    <w:lvl w:ilvl="0" w:tentative="0">
      <w:start w:val="5"/>
      <w:numFmt w:val="decimal"/>
      <w:lvlText w:val="%1"/>
      <w:lvlJc w:val="left"/>
      <w:pPr>
        <w:ind w:left="313" w:hanging="447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313" w:hanging="4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13" w:hanging="5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6" w:hanging="5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8" w:hanging="5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5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2" w:hanging="5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4" w:hanging="5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6" w:hanging="586"/>
      </w:pPr>
      <w:rPr>
        <w:rFonts w:hint="default"/>
        <w:lang w:val="ru-RU" w:eastAsia="en-US" w:bidi="ar-SA"/>
      </w:rPr>
    </w:lvl>
  </w:abstractNum>
  <w:abstractNum w:abstractNumId="4">
    <w:nsid w:val="3EA33A5C"/>
    <w:multiLevelType w:val="multilevel"/>
    <w:tmpl w:val="3EA33A5C"/>
    <w:lvl w:ilvl="0" w:tentative="0">
      <w:start w:val="1"/>
      <w:numFmt w:val="decimal"/>
      <w:lvlText w:val="%1."/>
      <w:lvlJc w:val="left"/>
      <w:pPr>
        <w:ind w:left="1297" w:hanging="27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67" w:hanging="447"/>
        <w:jc w:val="left"/>
      </w:pPr>
      <w:rPr>
        <w:rFonts w:hint="default"/>
        <w:spacing w:val="-5"/>
        <w:w w:val="95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313" w:hanging="71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07" w:hanging="7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55" w:hanging="7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2" w:hanging="7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0" w:hanging="7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8" w:hanging="7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5" w:hanging="716"/>
      </w:pPr>
      <w:rPr>
        <w:rFonts w:hint="default"/>
        <w:lang w:val="ru-RU" w:eastAsia="en-US" w:bidi="ar-SA"/>
      </w:rPr>
    </w:lvl>
  </w:abstractNum>
  <w:abstractNum w:abstractNumId="5">
    <w:nsid w:val="72197745"/>
    <w:multiLevelType w:val="multilevel"/>
    <w:tmpl w:val="72197745"/>
    <w:lvl w:ilvl="0" w:tentative="0">
      <w:start w:val="0"/>
      <w:numFmt w:val="bullet"/>
      <w:lvlText w:val=""/>
      <w:lvlJc w:val="left"/>
      <w:pPr>
        <w:ind w:left="313" w:hanging="447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2" w:hanging="4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84" w:hanging="4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6" w:hanging="4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8" w:hanging="4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4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2" w:hanging="4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4" w:hanging="4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6" w:hanging="44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B9"/>
    <w:rsid w:val="00084FA8"/>
    <w:rsid w:val="004A3038"/>
    <w:rsid w:val="006A5EB9"/>
    <w:rsid w:val="00C7183E"/>
    <w:rsid w:val="0B14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ody Text"/>
    <w:basedOn w:val="1"/>
    <w:qFormat/>
    <w:uiPriority w:val="1"/>
    <w:pPr>
      <w:ind w:left="313" w:firstLine="708"/>
      <w:jc w:val="both"/>
    </w:pPr>
    <w:rPr>
      <w:sz w:val="26"/>
      <w:szCs w:val="26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1"/>
    <w:basedOn w:val="1"/>
    <w:qFormat/>
    <w:uiPriority w:val="1"/>
    <w:pPr>
      <w:ind w:left="1467" w:hanging="447"/>
      <w:jc w:val="both"/>
      <w:outlineLvl w:val="1"/>
    </w:pPr>
    <w:rPr>
      <w:b/>
      <w:bCs/>
      <w:sz w:val="26"/>
      <w:szCs w:val="26"/>
    </w:rPr>
  </w:style>
  <w:style w:type="paragraph" w:styleId="8">
    <w:name w:val="List Paragraph"/>
    <w:basedOn w:val="1"/>
    <w:qFormat/>
    <w:uiPriority w:val="1"/>
    <w:pPr>
      <w:ind w:left="313" w:firstLine="708"/>
      <w:jc w:val="both"/>
    </w:pPr>
  </w:style>
  <w:style w:type="paragraph" w:customStyle="1" w:styleId="9">
    <w:name w:val="Table Paragraph"/>
    <w:basedOn w:val="1"/>
    <w:qFormat/>
    <w:uiPriority w:val="1"/>
    <w:pPr>
      <w:spacing w:line="287" w:lineRule="exact"/>
      <w:ind w:left="58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2152</Words>
  <Characters>12272</Characters>
  <Lines>102</Lines>
  <Paragraphs>28</Paragraphs>
  <TotalTime>13</TotalTime>
  <ScaleCrop>false</ScaleCrop>
  <LinksUpToDate>false</LinksUpToDate>
  <CharactersWithSpaces>14396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2023-11-21T10:43:00Z</dcterms:created>
  <dc:creator>Владимир С. Колотов</dc:creator>
  <cp:lastModifiedBy>Завуч</cp:lastModifiedBy>
  <dcterms:modified xsi:type="dcterms:W3CDTF">2023-11-21T11:28:17Z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2023-11-21T00:00:00Z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76170F4F54BB4FD6A5FA367C0980004C_13</vt:lpwstr>
  </property>
</Properties>
</file>